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经办人：李云霞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签章日期：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2022-1-26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sz w:val="18"/>
          <w:szCs w:val="18"/>
        </w:rPr>
        <w:t>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075"/>
        <w:gridCol w:w="705"/>
        <w:gridCol w:w="690"/>
        <w:gridCol w:w="720"/>
        <w:gridCol w:w="735"/>
        <w:gridCol w:w="1425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30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名称及规格型号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金额</w:t>
            </w:r>
          </w:p>
        </w:tc>
        <w:tc>
          <w:tcPr>
            <w:tcW w:w="14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7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伺服电机MHMF012L1U2M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840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1680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松下Panasonic</w:t>
            </w:r>
          </w:p>
        </w:tc>
        <w:tc>
          <w:tcPr>
            <w:tcW w:w="215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配电机端插头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7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伺服电机MHMF022L1V2M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松下Panasonic</w:t>
            </w:r>
          </w:p>
        </w:tc>
        <w:tc>
          <w:tcPr>
            <w:tcW w:w="215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配电机端插头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85" w:type="dxa"/>
            <w:textDirection w:val="lrTb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75" w:type="dxa"/>
            <w:textDirection w:val="lrTb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伺服电机MHMF022L1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2M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textDirection w:val="lrTb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5" w:type="dxa"/>
            <w:textDirection w:val="lrTb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425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松下Panasonic</w:t>
            </w:r>
          </w:p>
        </w:tc>
        <w:tc>
          <w:tcPr>
            <w:tcW w:w="2154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配电机端插头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8"/>
            <w:tcBorders>
              <w:bottom w:val="none" w:color="auto" w:sz="0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合同总价（大写）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人民币</w:t>
            </w: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lang w:eastAsia="zh-CN"/>
              </w:rPr>
              <w:t>柒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仟陆佰捌拾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（￥</w:t>
            </w: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680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元）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（注：此价格为含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eastAsia="zh-CN"/>
        </w:rPr>
        <w:t>合同生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  <w:lang w:eastAsia="zh-CN"/>
        </w:rPr>
        <w:t>效后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 w:color="auto"/>
          <w:lang w:val="en-US" w:eastAsia="zh-CN"/>
        </w:rPr>
        <w:t>1周（2022年1月31日）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三、交货方式、地点：乙方负责送货上门，费用由乙方承担。地点：北京市北京城区大兴区泰河三街1号;郭澳然;18810818523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0天内付清全款，方式为一次性通过网银转账或支票方式付清合同全额货款。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  <w:t>。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rFonts w:hint="eastAsia" w:cs="宋体"/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 CXA220310241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拟定日期：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2022</w:t>
    </w:r>
    <w:r>
      <w:rPr>
        <w:rFonts w:hint="eastAsia" w:cs="宋体"/>
        <w:b/>
        <w:bCs/>
        <w:color w:val="FF0000"/>
        <w:sz w:val="18"/>
        <w:szCs w:val="18"/>
      </w:rPr>
      <w:t>年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1</w:t>
    </w:r>
    <w:r>
      <w:rPr>
        <w:rFonts w:hint="eastAsia" w:cs="宋体"/>
        <w:b/>
        <w:bCs/>
        <w:color w:val="FF0000"/>
        <w:sz w:val="18"/>
        <w:szCs w:val="18"/>
      </w:rPr>
      <w:t>月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26</w:t>
    </w:r>
    <w:r>
      <w:rPr>
        <w:rFonts w:hint="eastAsia" w:cs="宋体"/>
        <w:b/>
        <w:bCs/>
        <w:color w:val="FF0000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7417E7"/>
    <w:rsid w:val="17C04855"/>
    <w:rsid w:val="1E7F33BB"/>
    <w:rsid w:val="1FA15483"/>
    <w:rsid w:val="20285644"/>
    <w:rsid w:val="21355AF7"/>
    <w:rsid w:val="277D0D3A"/>
    <w:rsid w:val="297D0711"/>
    <w:rsid w:val="2CF93B1A"/>
    <w:rsid w:val="2E657E87"/>
    <w:rsid w:val="3C87049E"/>
    <w:rsid w:val="3CE824A6"/>
    <w:rsid w:val="3DD3167A"/>
    <w:rsid w:val="3FE13C38"/>
    <w:rsid w:val="41775E32"/>
    <w:rsid w:val="48527A0C"/>
    <w:rsid w:val="49C91C9A"/>
    <w:rsid w:val="51D0000D"/>
    <w:rsid w:val="53F123BD"/>
    <w:rsid w:val="544C7B20"/>
    <w:rsid w:val="60A44961"/>
    <w:rsid w:val="66AB1061"/>
    <w:rsid w:val="66ED1D63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2022-01-26T06:27:14Z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