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770"/>
        </w:tabs>
        <w:ind w:firstLine="31680" w:firstLineChars="3450"/>
        <w:rPr>
          <w:sz w:val="18"/>
          <w:szCs w:val="1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Text Box 2" o:spid="_x0000_s1026" type="#_x0000_t202" style="position:absolute;left:0;margin-left:-36pt;margin-top:0pt;height:62.4pt;width:295.7pt;mso-wrap-style:none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inset="7.20pt,3.60pt,7.20pt,0.00pt">
              <w:txbxContent>
                <w:p>
                  <w:r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2" o:spid="_x0000_s1027" type="#_x0000_t75" style="height:52.5pt;width:280.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tabs>
          <w:tab w:val="center" w:pos="4770"/>
          <w:tab w:val="left" w:pos="8280"/>
        </w:tabs>
        <w:ind w:firstLine="31680" w:firstLineChars="3472"/>
        <w:rPr>
          <w:b/>
          <w:bCs/>
          <w:color w:val="FF0000"/>
          <w:sz w:val="18"/>
          <w:szCs w:val="18"/>
          <w:lang w:val="en-US"/>
        </w:rPr>
      </w:pPr>
      <w:r>
        <w:rPr>
          <w:rFonts w:hint="eastAsia" w:cs="宋体"/>
          <w:b/>
          <w:bCs/>
          <w:color w:val="FF0000"/>
          <w:sz w:val="18"/>
          <w:szCs w:val="18"/>
        </w:rPr>
        <w:t>合同编号：</w:t>
      </w:r>
      <w:bookmarkStart w:id="0" w:name="_GoBack"/>
      <w:r>
        <w:rPr>
          <w:rFonts w:hint="eastAsia" w:cs="宋体"/>
          <w:b/>
          <w:bCs/>
          <w:color w:val="FF0000"/>
          <w:sz w:val="18"/>
          <w:szCs w:val="18"/>
        </w:rPr>
        <w:t>C2W21</w:t>
      </w:r>
      <w:r>
        <w:rPr>
          <w:rFonts w:hint="eastAsia" w:cs="宋体"/>
          <w:b/>
          <w:bCs/>
          <w:color w:val="FF0000"/>
          <w:sz w:val="18"/>
          <w:szCs w:val="18"/>
          <w:lang w:val="en-US" w:eastAsia="zh-CN"/>
        </w:rPr>
        <w:t>4742574</w:t>
      </w:r>
    </w:p>
    <w:bookmarkEnd w:id="0"/>
    <w:p>
      <w:pPr>
        <w:tabs>
          <w:tab w:val="center" w:pos="4770"/>
          <w:tab w:val="left" w:pos="8280"/>
        </w:tabs>
        <w:ind w:firstLine="31680" w:firstLineChars="3450"/>
        <w:rPr>
          <w:b/>
          <w:bCs/>
          <w:color w:val="FF0000"/>
          <w:sz w:val="18"/>
          <w:szCs w:val="18"/>
        </w:rPr>
      </w:pPr>
      <w:r>
        <w:rPr>
          <w:rFonts w:hint="eastAsia" w:cs="宋体"/>
          <w:b/>
          <w:bCs/>
          <w:color w:val="FF0000"/>
          <w:sz w:val="18"/>
          <w:szCs w:val="18"/>
        </w:rPr>
        <w:t>签订地点：北京</w:t>
      </w:r>
    </w:p>
    <w:p>
      <w:pPr>
        <w:tabs>
          <w:tab w:val="center" w:pos="4770"/>
          <w:tab w:val="left" w:pos="6300"/>
          <w:tab w:val="left" w:pos="8280"/>
        </w:tabs>
        <w:ind w:firstLine="31680" w:firstLineChars="3450"/>
        <w:rPr>
          <w:rFonts w:cs="宋体"/>
          <w:b/>
          <w:bCs/>
          <w:color w:val="FF0000"/>
          <w:sz w:val="18"/>
          <w:szCs w:val="18"/>
        </w:rPr>
      </w:pPr>
      <w:r>
        <w:rPr>
          <w:rFonts w:hint="eastAsia" w:cs="宋体"/>
          <w:b/>
          <w:bCs/>
          <w:color w:val="FF0000"/>
          <w:sz w:val="18"/>
          <w:szCs w:val="18"/>
        </w:rPr>
        <w:t>拟定日期：</w:t>
      </w:r>
      <w:r>
        <w:rPr>
          <w:rFonts w:hint="eastAsia" w:cs="宋体"/>
          <w:b/>
          <w:bCs/>
          <w:color w:val="FF0000"/>
          <w:sz w:val="18"/>
          <w:szCs w:val="18"/>
          <w:lang w:val="en-US" w:eastAsia="zh-CN"/>
        </w:rPr>
        <w:t>2021</w:t>
      </w:r>
      <w:r>
        <w:rPr>
          <w:rFonts w:hint="eastAsia" w:cs="宋体"/>
          <w:b/>
          <w:bCs/>
          <w:color w:val="FF0000"/>
          <w:sz w:val="18"/>
          <w:szCs w:val="18"/>
        </w:rPr>
        <w:t>年</w:t>
      </w:r>
      <w:r>
        <w:rPr>
          <w:rFonts w:hint="eastAsia" w:cs="宋体"/>
          <w:b/>
          <w:bCs/>
          <w:color w:val="FF0000"/>
          <w:sz w:val="18"/>
          <w:szCs w:val="18"/>
          <w:lang w:val="en-US" w:eastAsia="zh-CN"/>
        </w:rPr>
        <w:t>9</w:t>
      </w:r>
      <w:r>
        <w:rPr>
          <w:rFonts w:hint="eastAsia" w:cs="宋体"/>
          <w:b/>
          <w:bCs/>
          <w:color w:val="FF0000"/>
          <w:sz w:val="18"/>
          <w:szCs w:val="18"/>
        </w:rPr>
        <w:t>月</w:t>
      </w:r>
      <w:r>
        <w:rPr>
          <w:rFonts w:hint="eastAsia" w:cs="宋体"/>
          <w:b/>
          <w:bCs/>
          <w:color w:val="FF0000"/>
          <w:sz w:val="18"/>
          <w:szCs w:val="18"/>
          <w:lang w:val="en-US" w:eastAsia="zh-CN"/>
        </w:rPr>
        <w:t>27</w:t>
      </w:r>
      <w:r>
        <w:rPr>
          <w:rFonts w:hint="eastAsia" w:cs="宋体"/>
          <w:b/>
          <w:bCs/>
          <w:color w:val="FF0000"/>
          <w:sz w:val="18"/>
          <w:szCs w:val="18"/>
        </w:rPr>
        <w:t>日</w:t>
      </w:r>
    </w:p>
    <w:p>
      <w:pPr>
        <w:tabs>
          <w:tab w:val="center" w:pos="4770"/>
          <w:tab w:val="left" w:pos="8280"/>
        </w:tabs>
        <w:ind w:left="31680" w:leftChars="-171" w:right="31680" w:rightChars="-84"/>
        <w:rPr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         </w:t>
      </w:r>
    </w:p>
    <w:p>
      <w:pPr>
        <w:tabs>
          <w:tab w:val="center" w:pos="4770"/>
          <w:tab w:val="left" w:pos="7965"/>
          <w:tab w:val="left" w:pos="8280"/>
        </w:tabs>
        <w:ind w:firstLine="31680" w:firstLineChars="100"/>
        <w:rPr>
          <w:b/>
          <w:bCs/>
          <w:sz w:val="18"/>
          <w:szCs w:val="18"/>
          <w:u w:val="thick"/>
        </w:rPr>
      </w:pPr>
      <w:r>
        <w:rPr>
          <w:b/>
          <w:bCs/>
          <w:sz w:val="18"/>
          <w:szCs w:val="18"/>
        </w:rPr>
        <w:t xml:space="preserve">                                </w:t>
      </w: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  <w:r>
        <w:rPr>
          <w:rFonts w:ascii="黑体" w:eastAsia="黑体"/>
          <w:b/>
          <w:bCs/>
          <w:sz w:val="30"/>
          <w:szCs w:val="30"/>
        </w:rPr>
        <w:tab/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一、标的物（可另附合同清单）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40"/>
        <w:gridCol w:w="600"/>
        <w:gridCol w:w="630"/>
        <w:gridCol w:w="915"/>
        <w:gridCol w:w="810"/>
        <w:gridCol w:w="990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MHMF092L1U2M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MDDLN55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+5m线</w:t>
            </w:r>
          </w:p>
        </w:tc>
        <w:tc>
          <w:tcPr>
            <w:tcW w:w="60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4685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23425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Panasonic松下</w:t>
            </w:r>
          </w:p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配套IO插头，5m焊好的电机动力和编码器线缆。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人民币（大写）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贰万叁仟肆佰贰拾伍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圆整（￥23425元）</w:t>
            </w:r>
          </w:p>
        </w:tc>
        <w:tc>
          <w:tcPr>
            <w:tcW w:w="40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交货期为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2022年3月31日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甲方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应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在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eastAsia="zh-CN"/>
        </w:rPr>
        <w:t>收到货物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val="en-US" w:eastAsia="zh-CN"/>
        </w:rPr>
        <w:t>7日内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严格按照合同约定的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规格型号数量外观包装验收货物。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如发现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与合同标的物不符，或非全新产品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，乙方须无条件及时退换。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val="en-US" w:eastAsia="zh-CN"/>
        </w:rPr>
        <w:t>7日内甲方不提出异议，视为满足合同标的物要求。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0天内付清全款，方式为现金电汇。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无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（</w:t>
      </w:r>
      <w:r>
        <w:rPr>
          <w:rFonts w:hint="eastAsia" w:ascii="宋体" w:hAnsi="宋体" w:cs="宋体"/>
          <w:b/>
          <w:bCs/>
          <w:sz w:val="18"/>
          <w:szCs w:val="18"/>
        </w:rPr>
        <w:t>以下无正文）</w:t>
      </w:r>
    </w:p>
    <w:p>
      <w:pPr>
        <w:tabs>
          <w:tab w:val="left" w:pos="8280"/>
        </w:tabs>
        <w:spacing w:line="380" w:lineRule="exact"/>
        <w:ind w:left="-180" w:firstLine="2"/>
        <w:rPr>
          <w:b/>
          <w:bCs/>
          <w:sz w:val="13"/>
          <w:szCs w:val="13"/>
        </w:rPr>
      </w:pPr>
      <w:r>
        <w:rPr>
          <w:rFonts w:hint="eastAsia" w:cs="宋体"/>
          <w:b/>
          <w:bCs/>
          <w:sz w:val="18"/>
          <w:szCs w:val="18"/>
        </w:rPr>
        <w:t>采购合同</w:t>
      </w:r>
      <w:r>
        <w:rPr>
          <w:b/>
          <w:bCs/>
          <w:sz w:val="18"/>
          <w:szCs w:val="18"/>
        </w:rPr>
        <w:t xml:space="preserve">                                  </w:t>
      </w:r>
      <w:r>
        <w:rPr>
          <w:rFonts w:hint="eastAsia" w:cs="宋体"/>
          <w:b/>
          <w:bCs/>
          <w:sz w:val="18"/>
          <w:szCs w:val="18"/>
        </w:rPr>
        <w:t>共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 w:cs="宋体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               </w:t>
      </w:r>
      <w:r>
        <w:rPr>
          <w:rFonts w:hint="eastAsia" w:cs="宋体"/>
          <w:b/>
          <w:bCs/>
          <w:sz w:val="18"/>
          <w:szCs w:val="18"/>
        </w:rPr>
        <w:t>中国电子科技集团公司第四十五研究所</w:t>
      </w:r>
      <w:r>
        <w:rPr>
          <w:b/>
          <w:bCs/>
          <w:sz w:val="18"/>
          <w:szCs w:val="18"/>
        </w:rPr>
        <w:t xml:space="preserve"> </w:t>
      </w:r>
    </w:p>
    <w:sectPr>
      <w:pgSz w:w="11906" w:h="16838"/>
      <w:pgMar w:top="0" w:right="924" w:bottom="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1151529C"/>
    <w:rsid w:val="14045844"/>
    <w:rsid w:val="1472194D"/>
    <w:rsid w:val="277D0D3A"/>
    <w:rsid w:val="2CF93B1A"/>
    <w:rsid w:val="304E6138"/>
    <w:rsid w:val="38CE5B29"/>
    <w:rsid w:val="3C87049E"/>
    <w:rsid w:val="3E805161"/>
    <w:rsid w:val="53F123BD"/>
    <w:rsid w:val="59383CB7"/>
    <w:rsid w:val="5A1C2EE4"/>
    <w:rsid w:val="66ED1D63"/>
    <w:rsid w:val="690B158B"/>
    <w:rsid w:val="6A6A6047"/>
    <w:rsid w:val="6F6F6D9C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2021-09-27T07:53:26Z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