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WM20210602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2021.6.1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35"/>
        <w:gridCol w:w="48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河北瞾瑞信息科技有限公司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彭士磊</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18330113301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hint="eastAsia" w:ascii="宋体" w:hAnsi="宋体" w:cs="宋体" w:eastAsiaTheme="minorEastAsia"/>
                <w:color w:val="auto"/>
                <w:kern w:val="0"/>
                <w:sz w:val="20"/>
                <w:szCs w:val="20"/>
                <w:highlight w:val="none"/>
                <w:lang w:eastAsia="zh-CN"/>
              </w:rPr>
            </w:pPr>
            <w:r>
              <w:rPr>
                <w:rFonts w:hint="eastAsia" w:ascii="宋体" w:hAnsi="宋体" w:cs="宋体"/>
                <w:color w:val="auto"/>
                <w:kern w:val="0"/>
                <w:sz w:val="20"/>
                <w:szCs w:val="20"/>
                <w:highlight w:val="none"/>
                <w:lang w:eastAsia="zh-CN"/>
              </w:rPr>
              <w:t>邢台市信都区钢铁路街道葛庄村亿德隆医药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王辉</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17325601262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SVB-500A</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1000469</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物联网卡卡槽损坏50</w:t>
            </w:r>
          </w:p>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航插连接线断50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bookmarkStart w:id="0" w:name="_GoBack"/>
            <w:bookmarkEnd w:id="0"/>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6.2</w:t>
            </w: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3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20210602</w:t>
            </w:r>
          </w:p>
        </w:tc>
        <w:tc>
          <w:tcPr>
            <w:tcW w:w="142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BD37FDF"/>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9E582B"/>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76</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2021-06-02T02:44:50Z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