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E96C9E">
        <w:rPr>
          <w:rFonts w:ascii="宋体" w:eastAsia="宋体" w:hAnsi="宋体" w:cs="宋体" w:hint="eastAsia"/>
          <w:kern w:val="0"/>
          <w:sz w:val="24"/>
          <w:szCs w:val="24"/>
        </w:rPr>
        <w:t>8</w:t>
      </w:r>
      <w:r w:rsidR="00CB7B5A">
        <w:rPr>
          <w:rFonts w:ascii="宋体" w:eastAsia="宋体" w:hAnsi="宋体" w:cs="宋体"/>
          <w:kern w:val="0"/>
          <w:sz w:val="24"/>
          <w:szCs w:val="24"/>
        </w:rPr>
        <w:t>月</w:t>
      </w:r>
      <w:r w:rsidR="00E96C9E">
        <w:rPr>
          <w:rFonts w:ascii="宋体" w:eastAsia="宋体" w:hAnsi="宋体" w:cs="宋体" w:hint="eastAsia"/>
          <w:kern w:val="0"/>
          <w:sz w:val="24"/>
          <w:szCs w:val="24"/>
        </w:rPr>
        <w:t>21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E96C9E" w:rsidTr="00FE1433">
        <w:trPr>
          <w:gridAfter w:val="1"/>
          <w:wAfter w:w="20" w:type="dxa"/>
          <w:trHeight w:val="382"/>
        </w:trPr>
        <w:tc>
          <w:tcPr>
            <w:tcW w:w="1877" w:type="dxa"/>
            <w:vMerge w:val="restart"/>
            <w:tcBorders>
              <w:right w:val="single" w:sz="4" w:space="0" w:color="auto"/>
            </w:tcBorders>
            <w:shd w:val="clear" w:color="auto" w:fill="auto"/>
            <w:vAlign w:val="center"/>
          </w:tcPr>
          <w:p w:rsidR="00E96C9E" w:rsidRDefault="00E96C9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R2108180590003</w:t>
            </w:r>
          </w:p>
        </w:tc>
        <w:tc>
          <w:tcPr>
            <w:tcW w:w="3826" w:type="dxa"/>
            <w:gridSpan w:val="4"/>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刘</w:t>
            </w:r>
          </w:p>
        </w:tc>
      </w:tr>
      <w:tr w:rsidR="00E96C9E" w:rsidTr="00FE1433">
        <w:trPr>
          <w:gridAfter w:val="1"/>
          <w:wAfter w:w="20" w:type="dxa"/>
          <w:trHeight w:val="404"/>
        </w:trPr>
        <w:tc>
          <w:tcPr>
            <w:tcW w:w="1877" w:type="dxa"/>
            <w:vMerge/>
            <w:tcBorders>
              <w:right w:val="single" w:sz="4" w:space="0" w:color="auto"/>
            </w:tcBorders>
            <w:shd w:val="clear" w:color="auto" w:fill="auto"/>
            <w:vAlign w:val="center"/>
          </w:tcPr>
          <w:p w:rsidR="00E96C9E" w:rsidRDefault="00E96C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96C9E" w:rsidTr="00FE1433">
        <w:trPr>
          <w:gridAfter w:val="1"/>
          <w:wAfter w:w="20" w:type="dxa"/>
          <w:trHeight w:val="409"/>
        </w:trPr>
        <w:tc>
          <w:tcPr>
            <w:tcW w:w="1877" w:type="dxa"/>
            <w:vMerge/>
            <w:tcBorders>
              <w:right w:val="single" w:sz="4" w:space="0" w:color="auto"/>
            </w:tcBorders>
            <w:shd w:val="clear" w:color="auto" w:fill="auto"/>
            <w:vAlign w:val="center"/>
          </w:tcPr>
          <w:p w:rsidR="00E96C9E" w:rsidRDefault="00E96C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96C9E" w:rsidRDefault="00E96C9E">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017049" w:rsidRPr="00244684" w:rsidTr="00234DC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96C9E" w:rsidTr="00234DC5">
        <w:trPr>
          <w:gridAfter w:val="1"/>
          <w:wAfter w:w="20" w:type="dxa"/>
          <w:trHeight w:val="696"/>
        </w:trPr>
        <w:tc>
          <w:tcPr>
            <w:tcW w:w="1877" w:type="dxa"/>
            <w:vMerge/>
            <w:tcBorders>
              <w:right w:val="single" w:sz="4" w:space="0" w:color="auto"/>
            </w:tcBorders>
            <w:shd w:val="clear" w:color="auto" w:fill="auto"/>
            <w:vAlign w:val="center"/>
          </w:tcPr>
          <w:p w:rsidR="00E96C9E" w:rsidRDefault="00E96C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96C9E" w:rsidRDefault="00E96C9E">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E96C9E" w:rsidRDefault="00E96C9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96C9E" w:rsidRDefault="00E96C9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E96C9E" w:rsidRDefault="00E96C9E">
            <w:pPr>
              <w:jc w:val="center"/>
              <w:rPr>
                <w:rFonts w:ascii="Helvetica" w:eastAsia="宋体" w:hAnsi="Helvetica" w:cs="Helvetica"/>
                <w:color w:val="333333"/>
                <w:sz w:val="19"/>
                <w:szCs w:val="19"/>
              </w:rPr>
            </w:pPr>
            <w:r>
              <w:rPr>
                <w:rFonts w:ascii="Helvetica" w:hAnsi="Helvetica" w:cs="Helvetica"/>
                <w:color w:val="333333"/>
                <w:sz w:val="19"/>
                <w:szCs w:val="19"/>
              </w:rPr>
              <w:t>1.DSEM-V240530E40LR</w:t>
            </w:r>
            <w:r>
              <w:rPr>
                <w:rFonts w:ascii="Helvetica" w:hAnsi="Helvetica" w:cs="Helvetica"/>
                <w:color w:val="333333"/>
                <w:sz w:val="19"/>
                <w:szCs w:val="19"/>
              </w:rPr>
              <w:t>序列号：</w:t>
            </w:r>
            <w:r>
              <w:rPr>
                <w:rFonts w:ascii="Helvetica" w:hAnsi="Helvetica" w:cs="Helvetica"/>
                <w:color w:val="333333"/>
                <w:sz w:val="19"/>
                <w:szCs w:val="19"/>
              </w:rPr>
              <w:t xml:space="preserve">000011474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20181017172 </w:t>
            </w:r>
            <w:r>
              <w:rPr>
                <w:rFonts w:ascii="Helvetica" w:hAnsi="Helvetica" w:cs="Helvetica"/>
                <w:color w:val="333333"/>
                <w:sz w:val="19"/>
                <w:szCs w:val="19"/>
              </w:rPr>
              <w:t>故障描述：无法上电</w:t>
            </w:r>
            <w:r>
              <w:rPr>
                <w:rFonts w:ascii="Helvetica" w:hAnsi="Helvetica" w:cs="Helvetica"/>
                <w:color w:val="333333"/>
                <w:sz w:val="19"/>
                <w:szCs w:val="19"/>
              </w:rPr>
              <w:t xml:space="preserve"> 2.DSEM-V240530E40LR</w:t>
            </w:r>
            <w:r>
              <w:rPr>
                <w:rFonts w:ascii="Helvetica" w:hAnsi="Helvetica" w:cs="Helvetica"/>
                <w:color w:val="333333"/>
                <w:sz w:val="19"/>
                <w:szCs w:val="19"/>
              </w:rPr>
              <w:t>序列号：</w:t>
            </w:r>
            <w:r>
              <w:rPr>
                <w:rFonts w:ascii="Helvetica" w:hAnsi="Helvetica" w:cs="Helvetica"/>
                <w:color w:val="333333"/>
                <w:sz w:val="19"/>
                <w:szCs w:val="19"/>
              </w:rPr>
              <w:t xml:space="preserve">000008811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X20180728 </w:t>
            </w:r>
            <w:r>
              <w:rPr>
                <w:rFonts w:ascii="Helvetica" w:hAnsi="Helvetica" w:cs="Helvetica"/>
                <w:color w:val="333333"/>
                <w:sz w:val="19"/>
                <w:szCs w:val="19"/>
              </w:rPr>
              <w:t>故障描述：不自锁</w:t>
            </w:r>
          </w:p>
        </w:tc>
        <w:tc>
          <w:tcPr>
            <w:tcW w:w="3119" w:type="dxa"/>
            <w:gridSpan w:val="2"/>
            <w:shd w:val="clear" w:color="auto" w:fill="auto"/>
            <w:vAlign w:val="center"/>
          </w:tcPr>
          <w:p w:rsidR="00E96C9E" w:rsidRDefault="00E96C9E">
            <w:pPr>
              <w:jc w:val="center"/>
              <w:rPr>
                <w:rFonts w:ascii="Helvetica" w:eastAsia="宋体" w:hAnsi="Helvetica" w:cs="Helvetica"/>
                <w:color w:val="333333"/>
                <w:sz w:val="19"/>
                <w:szCs w:val="19"/>
              </w:rPr>
            </w:pPr>
            <w:r>
              <w:rPr>
                <w:rFonts w:ascii="Helvetica" w:hAnsi="Helvetica" w:cs="Helvetica"/>
                <w:color w:val="333333"/>
                <w:sz w:val="19"/>
                <w:szCs w:val="19"/>
              </w:rPr>
              <w:t>电机和减速机安装问题，已经处理</w:t>
            </w:r>
          </w:p>
        </w:tc>
        <w:tc>
          <w:tcPr>
            <w:tcW w:w="991" w:type="dxa"/>
            <w:shd w:val="clear" w:color="auto" w:fill="auto"/>
            <w:vAlign w:val="center"/>
          </w:tcPr>
          <w:p w:rsidR="00E96C9E" w:rsidRDefault="00E96C9E"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E96C9E">
            <w:pPr>
              <w:jc w:val="left"/>
              <w:rPr>
                <w:rFonts w:ascii="宋体" w:eastAsia="宋体" w:hAnsi="宋体" w:cs="宋体"/>
                <w:kern w:val="0"/>
                <w:sz w:val="20"/>
                <w:szCs w:val="20"/>
              </w:rPr>
            </w:pPr>
            <w:r>
              <w:rPr>
                <w:rFonts w:ascii="宋体" w:eastAsia="宋体" w:hAnsi="宋体" w:cs="宋体" w:hint="eastAsia"/>
                <w:kern w:val="0"/>
                <w:sz w:val="20"/>
                <w:szCs w:val="20"/>
              </w:rPr>
              <w:t>2021</w:t>
            </w:r>
            <w:r w:rsidR="00E96C9E">
              <w:rPr>
                <w:rFonts w:ascii="宋体" w:eastAsia="宋体" w:hAnsi="宋体" w:cs="宋体" w:hint="eastAsia"/>
                <w:kern w:val="0"/>
                <w:sz w:val="20"/>
                <w:szCs w:val="20"/>
              </w:rPr>
              <w:t>1116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B6C" w:rsidRDefault="00206B6C" w:rsidP="00D61158">
      <w:r>
        <w:separator/>
      </w:r>
    </w:p>
  </w:endnote>
  <w:endnote w:type="continuationSeparator" w:id="1">
    <w:p w:rsidR="00206B6C" w:rsidRDefault="00206B6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B6C" w:rsidRDefault="00206B6C" w:rsidP="00D61158">
      <w:r>
        <w:separator/>
      </w:r>
    </w:p>
  </w:footnote>
  <w:footnote w:type="continuationSeparator" w:id="1">
    <w:p w:rsidR="00206B6C" w:rsidRDefault="00206B6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F2FC8"/>
    <w:rsid w:val="00872B49"/>
    <w:rsid w:val="00873EB7"/>
    <w:rsid w:val="008D4405"/>
    <w:rsid w:val="008F3B00"/>
    <w:rsid w:val="00953D9D"/>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47</cp:revision>
  <dcterms:created xsi:type="dcterms:W3CDTF">2021-06-10T07:28:00Z</dcterms:created>
  <dcterms:modified xsi:type="dcterms:W3CDTF">2021-11-16T08:08:00Z</dcterms:modified>
</cp:coreProperties>
</file>