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sidR="0023673B">
        <w:rPr>
          <w:rFonts w:ascii="黑体" w:eastAsia="黑体" w:hint="eastAsia"/>
          <w:sz w:val="44"/>
          <w:szCs w:val="44"/>
        </w:rPr>
        <w:t xml:space="preserve">  报  </w:t>
      </w:r>
      <w:bookmarkStart w:id="0" w:name="_GoBack"/>
      <w:bookmarkEnd w:id="0"/>
      <w:r w:rsidR="0023673B">
        <w:rPr>
          <w:rFonts w:ascii="黑体" w:eastAsia="黑体" w:hint="eastAsia"/>
          <w:sz w:val="44"/>
          <w:szCs w:val="44"/>
        </w:rPr>
        <w:t>告</w:t>
      </w:r>
      <w:r>
        <w:rPr>
          <w:rFonts w:ascii="黑体" w:eastAsia="黑体" w:hint="eastAsia"/>
          <w:sz w:val="44"/>
          <w:szCs w:val="44"/>
        </w:rPr>
        <w:t xml:space="preserve"> </w:t>
      </w:r>
      <w:r w:rsidR="00615A6F">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66419">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66419">
        <w:rPr>
          <w:rFonts w:ascii="宋体" w:eastAsia="宋体" w:hAnsi="宋体" w:cs="宋体" w:hint="eastAsia"/>
          <w:kern w:val="0"/>
          <w:sz w:val="24"/>
          <w:szCs w:val="24"/>
          <w:u w:val="single"/>
        </w:rPr>
        <w:t>03</w:t>
      </w:r>
      <w:r>
        <w:rPr>
          <w:rFonts w:ascii="宋体" w:eastAsia="宋体" w:hAnsi="宋体" w:cs="宋体" w:hint="eastAsia"/>
          <w:kern w:val="0"/>
          <w:sz w:val="24"/>
          <w:szCs w:val="24"/>
        </w:rPr>
        <w:t>月</w:t>
      </w:r>
      <w:r w:rsidR="00E66419">
        <w:rPr>
          <w:rFonts w:ascii="宋体" w:eastAsia="宋体" w:hAnsi="宋体" w:cs="宋体" w:hint="eastAsia"/>
          <w:kern w:val="0"/>
          <w:sz w:val="24"/>
          <w:szCs w:val="24"/>
        </w:rPr>
        <w:t>02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E6641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R240222006G0000001010001</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244684" w:rsidRDefault="00532059" w:rsidP="00F62007">
            <w:pPr>
              <w:widowControl/>
              <w:jc w:val="left"/>
              <w:rPr>
                <w:sz w:val="20"/>
                <w:szCs w:val="20"/>
              </w:rPr>
            </w:pPr>
            <w:proofErr w:type="gramStart"/>
            <w:r>
              <w:rPr>
                <w:rFonts w:ascii="Helvetica" w:hAnsi="Helvetica" w:cs="Helvetica"/>
                <w:color w:val="333333"/>
                <w:sz w:val="23"/>
                <w:szCs w:val="23"/>
                <w:shd w:val="clear" w:color="auto" w:fill="FFFFFF"/>
              </w:rPr>
              <w:t>张</w:t>
            </w:r>
            <w:r w:rsidR="00E66419">
              <w:rPr>
                <w:rFonts w:ascii="Helvetica" w:hAnsi="Helvetica" w:cs="Helvetica"/>
                <w:color w:val="333333"/>
                <w:sz w:val="23"/>
                <w:szCs w:val="23"/>
                <w:shd w:val="clear" w:color="auto" w:fill="FFFFFF"/>
              </w:rPr>
              <w:t>帅</w:t>
            </w:r>
            <w:proofErr w:type="gramEnd"/>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E6641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中国科学院长春光学精密机械与物理研究所</w:t>
            </w:r>
          </w:p>
        </w:tc>
        <w:tc>
          <w:tcPr>
            <w:tcW w:w="3826" w:type="dxa"/>
            <w:gridSpan w:val="4"/>
            <w:shd w:val="clear" w:color="auto" w:fill="auto"/>
            <w:vAlign w:val="center"/>
          </w:tcPr>
          <w:p w:rsidR="00244684" w:rsidRDefault="00E66419" w:rsidP="00F62007">
            <w:pPr>
              <w:widowControl/>
              <w:jc w:val="left"/>
              <w:rPr>
                <w:sz w:val="20"/>
                <w:szCs w:val="20"/>
              </w:rPr>
            </w:pPr>
            <w:r>
              <w:rPr>
                <w:rFonts w:ascii="Helvetica" w:hAnsi="Helvetica" w:cs="Helvetica"/>
                <w:color w:val="333333"/>
                <w:sz w:val="23"/>
                <w:szCs w:val="23"/>
                <w:shd w:val="clear" w:color="auto" w:fill="FFFFFF"/>
              </w:rPr>
              <w:t>张桐赫</w:t>
            </w:r>
          </w:p>
        </w:tc>
        <w:tc>
          <w:tcPr>
            <w:tcW w:w="3544" w:type="dxa"/>
            <w:gridSpan w:val="2"/>
            <w:shd w:val="clear" w:color="auto" w:fill="auto"/>
            <w:vAlign w:val="center"/>
          </w:tcPr>
          <w:p w:rsidR="00244684" w:rsidRDefault="00E6641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吉林省长春市二道区吉林省长春市二道区营口路</w:t>
            </w:r>
            <w:r>
              <w:rPr>
                <w:rFonts w:ascii="Helvetica" w:hAnsi="Helvetica" w:cs="Helvetica"/>
                <w:color w:val="333333"/>
                <w:sz w:val="23"/>
                <w:szCs w:val="23"/>
                <w:shd w:val="clear" w:color="auto" w:fill="FFFFFF"/>
              </w:rPr>
              <w:t>77</w:t>
            </w:r>
            <w:r>
              <w:rPr>
                <w:rFonts w:ascii="Helvetica" w:hAnsi="Helvetica" w:cs="Helvetica"/>
                <w:color w:val="333333"/>
                <w:sz w:val="23"/>
                <w:szCs w:val="23"/>
                <w:shd w:val="clear" w:color="auto" w:fill="FFFFFF"/>
              </w:rPr>
              <w:t>号中科院光机所</w:t>
            </w:r>
            <w:proofErr w:type="gramStart"/>
            <w:r>
              <w:rPr>
                <w:rFonts w:ascii="Helvetica" w:hAnsi="Helvetica" w:cs="Helvetica"/>
                <w:color w:val="333333"/>
                <w:sz w:val="23"/>
                <w:szCs w:val="23"/>
                <w:shd w:val="clear" w:color="auto" w:fill="FFFFFF"/>
              </w:rPr>
              <w:t>对抗楼</w:t>
            </w:r>
            <w:proofErr w:type="gramEnd"/>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E66419" w:rsidP="00F62007">
            <w:pPr>
              <w:widowControl/>
              <w:jc w:val="left"/>
              <w:rPr>
                <w:sz w:val="20"/>
                <w:szCs w:val="20"/>
              </w:rPr>
            </w:pPr>
            <w:r>
              <w:rPr>
                <w:rFonts w:ascii="Helvetica" w:hAnsi="Helvetica" w:cs="Helvetica"/>
                <w:color w:val="333333"/>
                <w:sz w:val="23"/>
                <w:szCs w:val="23"/>
                <w:shd w:val="clear" w:color="auto" w:fill="FFFFFF"/>
              </w:rPr>
              <w:t>13500998700</w:t>
            </w: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1B3F85">
        <w:trPr>
          <w:gridAfter w:val="1"/>
          <w:wAfter w:w="20" w:type="dxa"/>
          <w:trHeight w:val="69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E6641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SM2-450L-M003</w:t>
            </w:r>
          </w:p>
        </w:tc>
        <w:tc>
          <w:tcPr>
            <w:tcW w:w="2127" w:type="dxa"/>
            <w:gridSpan w:val="3"/>
            <w:tcBorders>
              <w:left w:val="single" w:sz="4" w:space="0" w:color="auto"/>
            </w:tcBorders>
            <w:shd w:val="clear" w:color="auto" w:fill="auto"/>
            <w:vAlign w:val="center"/>
          </w:tcPr>
          <w:p w:rsidR="001B3F85" w:rsidRDefault="00E6641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二相步进电机</w:t>
            </w:r>
          </w:p>
        </w:tc>
        <w:tc>
          <w:tcPr>
            <w:tcW w:w="1985" w:type="dxa"/>
            <w:gridSpan w:val="4"/>
            <w:tcBorders>
              <w:left w:val="single" w:sz="4" w:space="0" w:color="auto"/>
            </w:tcBorders>
            <w:shd w:val="clear" w:color="auto" w:fill="auto"/>
            <w:vAlign w:val="center"/>
          </w:tcPr>
          <w:p w:rsidR="001B3F85" w:rsidRDefault="00EE5D8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1B3F85" w:rsidRPr="00A912AF" w:rsidRDefault="00E66419" w:rsidP="00A912AF">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客户定制的低温</w:t>
            </w:r>
            <w:r>
              <w:rPr>
                <w:rFonts w:ascii="Helvetica" w:hAnsi="Helvetica" w:cs="Helvetica"/>
                <w:color w:val="333333"/>
                <w:sz w:val="23"/>
                <w:szCs w:val="23"/>
                <w:shd w:val="clear" w:color="auto" w:fill="F5F5F5"/>
              </w:rPr>
              <w:t>-40</w:t>
            </w:r>
            <w:r>
              <w:rPr>
                <w:rFonts w:ascii="Helvetica" w:hAnsi="Helvetica" w:cs="Helvetica"/>
                <w:color w:val="333333"/>
                <w:sz w:val="23"/>
                <w:szCs w:val="23"/>
                <w:shd w:val="clear" w:color="auto" w:fill="F5F5F5"/>
              </w:rPr>
              <w:t>度步进电机和减速机，目前测试低温</w:t>
            </w:r>
            <w:r>
              <w:rPr>
                <w:rFonts w:ascii="Helvetica" w:hAnsi="Helvetica" w:cs="Helvetica"/>
                <w:color w:val="333333"/>
                <w:sz w:val="23"/>
                <w:szCs w:val="23"/>
                <w:shd w:val="clear" w:color="auto" w:fill="F5F5F5"/>
              </w:rPr>
              <w:t>-20--30</w:t>
            </w:r>
            <w:r>
              <w:rPr>
                <w:rFonts w:ascii="Helvetica" w:hAnsi="Helvetica" w:cs="Helvetica"/>
                <w:color w:val="333333"/>
                <w:sz w:val="23"/>
                <w:szCs w:val="23"/>
                <w:shd w:val="clear" w:color="auto" w:fill="F5F5F5"/>
              </w:rPr>
              <w:t>度就出现空载运行卡顿的问题。怀疑是没有更换低温油脂。序列号：</w:t>
            </w:r>
            <w:r>
              <w:rPr>
                <w:rFonts w:ascii="Helvetica" w:hAnsi="Helvetica" w:cs="Helvetica"/>
                <w:color w:val="333333"/>
                <w:sz w:val="23"/>
                <w:szCs w:val="23"/>
                <w:shd w:val="clear" w:color="auto" w:fill="F5F5F5"/>
              </w:rPr>
              <w:t>2104230002</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2104230003</w:t>
            </w:r>
          </w:p>
        </w:tc>
        <w:tc>
          <w:tcPr>
            <w:tcW w:w="4304" w:type="dxa"/>
            <w:gridSpan w:val="3"/>
            <w:shd w:val="clear" w:color="auto" w:fill="auto"/>
            <w:vAlign w:val="center"/>
          </w:tcPr>
          <w:tbl>
            <w:tblPr>
              <w:tblW w:w="7400" w:type="dxa"/>
              <w:tblLayout w:type="fixed"/>
              <w:tblLook w:val="04A0" w:firstRow="1" w:lastRow="0" w:firstColumn="1" w:lastColumn="0" w:noHBand="0" w:noVBand="1"/>
            </w:tblPr>
            <w:tblGrid>
              <w:gridCol w:w="17"/>
              <w:gridCol w:w="17"/>
              <w:gridCol w:w="1086"/>
              <w:gridCol w:w="2300"/>
              <w:gridCol w:w="1153"/>
              <w:gridCol w:w="147"/>
              <w:gridCol w:w="89"/>
              <w:gridCol w:w="885"/>
              <w:gridCol w:w="386"/>
              <w:gridCol w:w="1320"/>
            </w:tblGrid>
            <w:tr w:rsidR="007F2EA3" w:rsidTr="007F2EA3">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p w:rsidR="007F2EA3" w:rsidRPr="00E66419" w:rsidRDefault="007F2EA3" w:rsidP="0023673B">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7F2EA3">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r>
            <w:tr w:rsidR="007F2EA3" w:rsidTr="007F2EA3">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23673B" w:rsidP="0023673B">
                  <w:pPr>
                    <w:framePr w:hSpace="180" w:wrap="around" w:vAnchor="text" w:hAnchor="margin" w:xAlign="center" w:y="180"/>
                    <w:suppressOverlap/>
                    <w:rPr>
                      <w:rFonts w:hint="eastAsia"/>
                    </w:rPr>
                  </w:pPr>
                  <w:r>
                    <w:rPr>
                      <w:rFonts w:hint="eastAsia"/>
                    </w:rPr>
                    <w:t>重新检查清洗处理并更换低温油，在高低温试验箱中，测试</w:t>
                  </w:r>
                  <w:r>
                    <w:rPr>
                      <w:rFonts w:hint="eastAsia"/>
                    </w:rPr>
                    <w:t>OK</w:t>
                  </w:r>
                  <w:r>
                    <w:rPr>
                      <w:rFonts w:hint="eastAsia"/>
                    </w:rPr>
                    <w:t>。</w:t>
                  </w:r>
                </w:p>
              </w:tc>
              <w:tc>
                <w:tcPr>
                  <w:tcW w:w="236" w:type="dxa"/>
                  <w:gridSpan w:val="2"/>
                  <w:tcBorders>
                    <w:top w:val="nil"/>
                    <w:left w:val="nil"/>
                    <w:bottom w:val="nil"/>
                    <w:right w:val="nil"/>
                  </w:tcBorders>
                  <w:shd w:val="clear" w:color="auto" w:fill="auto"/>
                  <w:noWrap/>
                  <w:vAlign w:val="center"/>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r>
            <w:tr w:rsidR="007F2EA3" w:rsidTr="007F2EA3">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23673B">
                  <w:pPr>
                    <w:framePr w:hSpace="180" w:wrap="around" w:vAnchor="text" w:hAnchor="margin" w:xAlign="center" w:y="180"/>
                    <w:suppressOverlap/>
                    <w:rPr>
                      <w:rFonts w:ascii="宋体" w:eastAsia="宋体" w:hAnsi="宋体" w:cs="宋体"/>
                      <w:sz w:val="24"/>
                      <w:szCs w:val="24"/>
                    </w:rPr>
                  </w:pPr>
                </w:p>
              </w:tc>
            </w:tr>
            <w:tr w:rsidR="00615A6F" w:rsidRPr="00615A6F" w:rsidTr="007F2EA3">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23673B">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7F2EA3">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23673B">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E664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0.00</w:t>
            </w:r>
          </w:p>
        </w:tc>
      </w:tr>
      <w:tr w:rsidR="007F2EA3" w:rsidTr="001B3F85">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E6641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APE40-005-M053</w:t>
            </w:r>
          </w:p>
        </w:tc>
        <w:tc>
          <w:tcPr>
            <w:tcW w:w="2127" w:type="dxa"/>
            <w:gridSpan w:val="3"/>
            <w:tcBorders>
              <w:left w:val="single" w:sz="4" w:space="0" w:color="auto"/>
            </w:tcBorders>
            <w:shd w:val="clear" w:color="auto" w:fill="auto"/>
            <w:vAlign w:val="center"/>
          </w:tcPr>
          <w:p w:rsidR="00E66419" w:rsidRDefault="00E66419" w:rsidP="00E66419">
            <w:pPr>
              <w:jc w:val="left"/>
              <w:rPr>
                <w:rFonts w:ascii="Helvetica" w:eastAsia="宋体" w:hAnsi="Helvetica" w:cs="Helvetica"/>
                <w:color w:val="333333"/>
                <w:sz w:val="23"/>
                <w:szCs w:val="23"/>
              </w:rPr>
            </w:pPr>
            <w:r>
              <w:rPr>
                <w:rFonts w:ascii="Helvetica" w:hAnsi="Helvetica" w:cs="Helvetica"/>
                <w:color w:val="333333"/>
                <w:sz w:val="23"/>
                <w:szCs w:val="23"/>
              </w:rPr>
              <w:t>行星齿轮减速机</w:t>
            </w:r>
          </w:p>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E664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tc>
        <w:tc>
          <w:tcPr>
            <w:tcW w:w="2075" w:type="dxa"/>
            <w:gridSpan w:val="2"/>
            <w:shd w:val="clear" w:color="auto" w:fill="auto"/>
            <w:vAlign w:val="center"/>
          </w:tcPr>
          <w:p w:rsidR="00647D89" w:rsidRDefault="00E66419" w:rsidP="00647D89">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客户定制的低温</w:t>
            </w:r>
            <w:r>
              <w:rPr>
                <w:rFonts w:ascii="Helvetica" w:hAnsi="Helvetica" w:cs="Helvetica"/>
                <w:color w:val="333333"/>
                <w:sz w:val="23"/>
                <w:szCs w:val="23"/>
                <w:shd w:val="clear" w:color="auto" w:fill="F5F5F5"/>
              </w:rPr>
              <w:t>-40</w:t>
            </w:r>
            <w:r>
              <w:rPr>
                <w:rFonts w:ascii="Helvetica" w:hAnsi="Helvetica" w:cs="Helvetica"/>
                <w:color w:val="333333"/>
                <w:sz w:val="23"/>
                <w:szCs w:val="23"/>
                <w:shd w:val="clear" w:color="auto" w:fill="F5F5F5"/>
              </w:rPr>
              <w:t>度步进电机和减速机，目前测试低温</w:t>
            </w:r>
            <w:r>
              <w:rPr>
                <w:rFonts w:ascii="Helvetica" w:hAnsi="Helvetica" w:cs="Helvetica"/>
                <w:color w:val="333333"/>
                <w:sz w:val="23"/>
                <w:szCs w:val="23"/>
                <w:shd w:val="clear" w:color="auto" w:fill="F5F5F5"/>
              </w:rPr>
              <w:t>-20--30</w:t>
            </w:r>
            <w:r>
              <w:rPr>
                <w:rFonts w:ascii="Helvetica" w:hAnsi="Helvetica" w:cs="Helvetica"/>
                <w:color w:val="333333"/>
                <w:sz w:val="23"/>
                <w:szCs w:val="23"/>
                <w:shd w:val="clear" w:color="auto" w:fill="F5F5F5"/>
              </w:rPr>
              <w:t>度就出现空载运行卡顿</w:t>
            </w:r>
            <w:r>
              <w:rPr>
                <w:rFonts w:ascii="Helvetica" w:hAnsi="Helvetica" w:cs="Helvetica"/>
                <w:color w:val="333333"/>
                <w:sz w:val="23"/>
                <w:szCs w:val="23"/>
                <w:shd w:val="clear" w:color="auto" w:fill="F5F5F5"/>
              </w:rPr>
              <w:lastRenderedPageBreak/>
              <w:t>的问题。怀疑是没有更换低温油脂。序列号：</w:t>
            </w:r>
            <w:r>
              <w:rPr>
                <w:rFonts w:ascii="Helvetica" w:hAnsi="Helvetica" w:cs="Helvetica"/>
                <w:color w:val="333333"/>
                <w:sz w:val="23"/>
                <w:szCs w:val="23"/>
                <w:shd w:val="clear" w:color="auto" w:fill="F5F5F5"/>
              </w:rPr>
              <w:t xml:space="preserve">2103040004, </w:t>
            </w:r>
            <w:r>
              <w:rPr>
                <w:rFonts w:ascii="Helvetica" w:hAnsi="Helvetica" w:cs="Helvetica"/>
                <w:color w:val="333333"/>
                <w:sz w:val="23"/>
                <w:szCs w:val="23"/>
                <w:shd w:val="clear" w:color="auto" w:fill="F5F5F5"/>
              </w:rPr>
              <w:t>另外一个看不清序列号。</w:t>
            </w:r>
          </w:p>
          <w:p w:rsidR="007F2EA3" w:rsidRDefault="007F2EA3" w:rsidP="00647D89">
            <w:pPr>
              <w:widowControl/>
              <w:jc w:val="left"/>
              <w:rPr>
                <w:sz w:val="20"/>
                <w:szCs w:val="20"/>
              </w:rPr>
            </w:pPr>
          </w:p>
        </w:tc>
        <w:tc>
          <w:tcPr>
            <w:tcW w:w="4304" w:type="dxa"/>
            <w:gridSpan w:val="3"/>
            <w:shd w:val="clear" w:color="auto" w:fill="auto"/>
            <w:vAlign w:val="center"/>
          </w:tcPr>
          <w:p w:rsidR="008C23F6" w:rsidRDefault="0023673B" w:rsidP="00647D89">
            <w:pPr>
              <w:rPr>
                <w:rFonts w:ascii="宋体" w:eastAsia="宋体" w:hAnsi="宋体" w:cs="宋体"/>
                <w:sz w:val="24"/>
                <w:szCs w:val="24"/>
              </w:rPr>
            </w:pPr>
            <w:r w:rsidRPr="0023673B">
              <w:rPr>
                <w:rFonts w:ascii="宋体" w:eastAsia="宋体" w:hAnsi="宋体" w:cs="宋体" w:hint="eastAsia"/>
                <w:sz w:val="24"/>
                <w:szCs w:val="24"/>
              </w:rPr>
              <w:lastRenderedPageBreak/>
              <w:t>重新检查清洗处理并更换低温油，在高低温试验箱中，测试OK。</w:t>
            </w: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E664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0．00</w:t>
            </w:r>
          </w:p>
        </w:tc>
      </w:tr>
      <w:tr w:rsidR="007F2EA3" w:rsidTr="00615A6F">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304"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1B3F85">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E66419" w:rsidP="00F62007">
            <w:pPr>
              <w:jc w:val="left"/>
              <w:rPr>
                <w:rFonts w:ascii="宋体" w:eastAsia="宋体" w:hAnsi="宋体" w:cs="宋体"/>
                <w:kern w:val="0"/>
                <w:sz w:val="20"/>
                <w:szCs w:val="20"/>
              </w:rPr>
            </w:pPr>
            <w:r>
              <w:rPr>
                <w:rFonts w:ascii="宋体" w:eastAsia="宋体" w:hAnsi="宋体" w:cs="宋体" w:hint="eastAsia"/>
                <w:kern w:val="0"/>
                <w:sz w:val="20"/>
                <w:szCs w:val="20"/>
              </w:rPr>
              <w:t>240222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3673B" w:rsidP="0023673B">
            <w:pPr>
              <w:jc w:val="left"/>
              <w:rPr>
                <w:rFonts w:ascii="宋体" w:eastAsia="宋体" w:hAnsi="宋体" w:cs="宋体"/>
                <w:kern w:val="0"/>
                <w:sz w:val="20"/>
                <w:szCs w:val="20"/>
              </w:rPr>
            </w:pPr>
            <w:r>
              <w:rPr>
                <w:rFonts w:ascii="宋体" w:eastAsia="宋体" w:hAnsi="宋体" w:cs="宋体" w:hint="eastAsia"/>
                <w:kern w:val="0"/>
                <w:sz w:val="20"/>
                <w:szCs w:val="20"/>
              </w:rPr>
              <w:t>20</w:t>
            </w:r>
            <w:r w:rsidR="00CE090D">
              <w:rPr>
                <w:rFonts w:ascii="宋体" w:eastAsia="宋体" w:hAnsi="宋体" w:cs="宋体" w:hint="eastAsia"/>
                <w:kern w:val="0"/>
                <w:sz w:val="20"/>
                <w:szCs w:val="20"/>
              </w:rPr>
              <w:t>2</w:t>
            </w:r>
            <w:r w:rsidR="00E66419">
              <w:rPr>
                <w:rFonts w:ascii="宋体" w:eastAsia="宋体" w:hAnsi="宋体" w:cs="宋体" w:hint="eastAsia"/>
                <w:kern w:val="0"/>
                <w:sz w:val="20"/>
                <w:szCs w:val="20"/>
              </w:rPr>
              <w:t>40</w:t>
            </w:r>
            <w:r>
              <w:rPr>
                <w:rFonts w:ascii="宋体" w:eastAsia="宋体" w:hAnsi="宋体" w:cs="宋体" w:hint="eastAsia"/>
                <w:kern w:val="0"/>
                <w:sz w:val="20"/>
                <w:szCs w:val="20"/>
              </w:rPr>
              <w:t>302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Default="00E664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0.00</w:t>
            </w:r>
            <w:r w:rsidR="00A912AF">
              <w:rPr>
                <w:rFonts w:ascii="宋体" w:eastAsia="宋体" w:hAnsi="宋体" w:cs="宋体" w:hint="eastAsia"/>
                <w:kern w:val="0"/>
                <w:sz w:val="20"/>
                <w:szCs w:val="20"/>
              </w:rPr>
              <w:t>元</w:t>
            </w:r>
          </w:p>
        </w:tc>
      </w:tr>
      <w:tr w:rsidR="007F2EA3" w:rsidTr="001B3F85">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10" w:rsidRDefault="00532F10" w:rsidP="00D61158">
      <w:r>
        <w:separator/>
      </w:r>
    </w:p>
  </w:endnote>
  <w:endnote w:type="continuationSeparator" w:id="0">
    <w:p w:rsidR="00532F10" w:rsidRDefault="00532F10"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10" w:rsidRDefault="00532F10" w:rsidP="00D61158">
      <w:r>
        <w:separator/>
      </w:r>
    </w:p>
  </w:footnote>
  <w:footnote w:type="continuationSeparator" w:id="0">
    <w:p w:rsidR="00532F10" w:rsidRDefault="00532F10"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4669B"/>
    <w:rsid w:val="00152A66"/>
    <w:rsid w:val="001A0406"/>
    <w:rsid w:val="001B3F85"/>
    <w:rsid w:val="001C29F7"/>
    <w:rsid w:val="001D1526"/>
    <w:rsid w:val="00201D51"/>
    <w:rsid w:val="002237B5"/>
    <w:rsid w:val="0023673B"/>
    <w:rsid w:val="00244684"/>
    <w:rsid w:val="002E085D"/>
    <w:rsid w:val="00301DBA"/>
    <w:rsid w:val="0032207D"/>
    <w:rsid w:val="00343BF9"/>
    <w:rsid w:val="00361CE7"/>
    <w:rsid w:val="00363A7A"/>
    <w:rsid w:val="003F0052"/>
    <w:rsid w:val="004147E9"/>
    <w:rsid w:val="00450EBB"/>
    <w:rsid w:val="00454620"/>
    <w:rsid w:val="00454CE6"/>
    <w:rsid w:val="004633E7"/>
    <w:rsid w:val="004A6D15"/>
    <w:rsid w:val="00511113"/>
    <w:rsid w:val="00532059"/>
    <w:rsid w:val="00532F10"/>
    <w:rsid w:val="00543E2C"/>
    <w:rsid w:val="005551FD"/>
    <w:rsid w:val="005664D3"/>
    <w:rsid w:val="005A3982"/>
    <w:rsid w:val="005D50EF"/>
    <w:rsid w:val="006104C4"/>
    <w:rsid w:val="00615A6F"/>
    <w:rsid w:val="00617CB0"/>
    <w:rsid w:val="00647D89"/>
    <w:rsid w:val="0067563F"/>
    <w:rsid w:val="00683C5E"/>
    <w:rsid w:val="00684689"/>
    <w:rsid w:val="006A3AAF"/>
    <w:rsid w:val="006C3CD1"/>
    <w:rsid w:val="00707BF3"/>
    <w:rsid w:val="0072481F"/>
    <w:rsid w:val="007362D6"/>
    <w:rsid w:val="00747258"/>
    <w:rsid w:val="007867DD"/>
    <w:rsid w:val="007C5FD2"/>
    <w:rsid w:val="007F2EA3"/>
    <w:rsid w:val="0082077D"/>
    <w:rsid w:val="00862096"/>
    <w:rsid w:val="00866F8D"/>
    <w:rsid w:val="00872111"/>
    <w:rsid w:val="00873EB7"/>
    <w:rsid w:val="008931B4"/>
    <w:rsid w:val="008B152D"/>
    <w:rsid w:val="008C23F6"/>
    <w:rsid w:val="008C7BFB"/>
    <w:rsid w:val="00916359"/>
    <w:rsid w:val="00976D85"/>
    <w:rsid w:val="00986023"/>
    <w:rsid w:val="009C1778"/>
    <w:rsid w:val="009F1A08"/>
    <w:rsid w:val="00A17082"/>
    <w:rsid w:val="00A22851"/>
    <w:rsid w:val="00A31F23"/>
    <w:rsid w:val="00A42855"/>
    <w:rsid w:val="00A869AA"/>
    <w:rsid w:val="00A912AF"/>
    <w:rsid w:val="00AA029F"/>
    <w:rsid w:val="00AF5273"/>
    <w:rsid w:val="00B11980"/>
    <w:rsid w:val="00B377CA"/>
    <w:rsid w:val="00B50319"/>
    <w:rsid w:val="00B603BB"/>
    <w:rsid w:val="00B958F4"/>
    <w:rsid w:val="00BB01C3"/>
    <w:rsid w:val="00BC0C5D"/>
    <w:rsid w:val="00C20B14"/>
    <w:rsid w:val="00C27D12"/>
    <w:rsid w:val="00C604B8"/>
    <w:rsid w:val="00C6328C"/>
    <w:rsid w:val="00C96946"/>
    <w:rsid w:val="00CB1817"/>
    <w:rsid w:val="00CB3440"/>
    <w:rsid w:val="00CC46C4"/>
    <w:rsid w:val="00CE090D"/>
    <w:rsid w:val="00CF680B"/>
    <w:rsid w:val="00CF744C"/>
    <w:rsid w:val="00D01228"/>
    <w:rsid w:val="00D12CA9"/>
    <w:rsid w:val="00D26C7C"/>
    <w:rsid w:val="00D61158"/>
    <w:rsid w:val="00D75171"/>
    <w:rsid w:val="00DA589A"/>
    <w:rsid w:val="00E0656B"/>
    <w:rsid w:val="00E66419"/>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 w:id="20773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0</DocSecurity>
  <Lines>6</Lines>
  <Paragraphs>1</Paragraphs>
  <ScaleCrop>false</ScaleCrop>
  <Company>Microsoft</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2024-03-02T06:00:00Z</dcterms:created>
  <dcterms:modified xsi:type="dcterms:W3CDTF">2024-03-02T06:00:00Z</dcterms:modified>
</cp:coreProperties>
</file>