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781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F4033">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F4033">
        <w:rPr>
          <w:rFonts w:ascii="宋体" w:eastAsia="宋体" w:hAnsi="宋体" w:cs="宋体" w:hint="eastAsia"/>
          <w:kern w:val="0"/>
          <w:sz w:val="24"/>
          <w:szCs w:val="24"/>
          <w:u w:val="single"/>
        </w:rPr>
        <w:t>17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F4033" w:rsidTr="00E64B1A">
        <w:trPr>
          <w:gridAfter w:val="1"/>
          <w:wAfter w:w="20" w:type="dxa"/>
          <w:trHeight w:val="382"/>
        </w:trPr>
        <w:tc>
          <w:tcPr>
            <w:tcW w:w="1877" w:type="dxa"/>
            <w:vMerge w:val="restart"/>
            <w:tcBorders>
              <w:right w:val="single" w:sz="4" w:space="0" w:color="auto"/>
            </w:tcBorders>
            <w:shd w:val="clear" w:color="auto" w:fill="auto"/>
            <w:vAlign w:val="center"/>
          </w:tcPr>
          <w:p w:rsidR="006F4033" w:rsidRDefault="006F403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R2206150230004</w:t>
            </w:r>
          </w:p>
        </w:tc>
        <w:tc>
          <w:tcPr>
            <w:tcW w:w="3826" w:type="dxa"/>
            <w:gridSpan w:val="4"/>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6F4033" w:rsidTr="00E64B1A">
        <w:trPr>
          <w:gridAfter w:val="1"/>
          <w:wAfter w:w="20" w:type="dxa"/>
          <w:trHeight w:val="404"/>
        </w:trPr>
        <w:tc>
          <w:tcPr>
            <w:tcW w:w="1877" w:type="dxa"/>
            <w:vMerge/>
            <w:tcBorders>
              <w:right w:val="single" w:sz="4" w:space="0" w:color="auto"/>
            </w:tcBorders>
            <w:shd w:val="clear" w:color="auto" w:fill="auto"/>
            <w:vAlign w:val="center"/>
          </w:tcPr>
          <w:p w:rsidR="006F4033" w:rsidRDefault="006F40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F4033" w:rsidTr="00E64B1A">
        <w:trPr>
          <w:gridAfter w:val="1"/>
          <w:wAfter w:w="20" w:type="dxa"/>
          <w:trHeight w:val="409"/>
        </w:trPr>
        <w:tc>
          <w:tcPr>
            <w:tcW w:w="1877" w:type="dxa"/>
            <w:vMerge/>
            <w:tcBorders>
              <w:right w:val="single" w:sz="4" w:space="0" w:color="auto"/>
            </w:tcBorders>
            <w:shd w:val="clear" w:color="auto" w:fill="auto"/>
            <w:vAlign w:val="center"/>
          </w:tcPr>
          <w:p w:rsidR="006F4033" w:rsidRDefault="006F40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苏州寻迹智行机器人技术有限公司</w:t>
            </w:r>
          </w:p>
        </w:tc>
        <w:tc>
          <w:tcPr>
            <w:tcW w:w="3826" w:type="dxa"/>
            <w:gridSpan w:val="4"/>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江苏省苏州市相城区齐门北大街元和高新智造工厂</w:t>
            </w:r>
            <w:r>
              <w:rPr>
                <w:rFonts w:ascii="Helvetica" w:hAnsi="Helvetica" w:cs="Helvetica"/>
                <w:color w:val="333333"/>
                <w:sz w:val="19"/>
                <w:szCs w:val="19"/>
              </w:rPr>
              <w:t>9</w:t>
            </w:r>
            <w:r>
              <w:rPr>
                <w:rFonts w:ascii="Helvetica" w:hAnsi="Helvetica" w:cs="Helvetica"/>
                <w:color w:val="333333"/>
                <w:sz w:val="19"/>
                <w:szCs w:val="19"/>
              </w:rPr>
              <w:t>栋</w:t>
            </w:r>
          </w:p>
        </w:tc>
      </w:tr>
      <w:tr w:rsidR="006F4033" w:rsidTr="00E64B1A">
        <w:trPr>
          <w:gridAfter w:val="1"/>
          <w:wAfter w:w="20" w:type="dxa"/>
          <w:trHeight w:val="415"/>
        </w:trPr>
        <w:tc>
          <w:tcPr>
            <w:tcW w:w="1877" w:type="dxa"/>
            <w:vMerge/>
            <w:tcBorders>
              <w:right w:val="single" w:sz="4" w:space="0" w:color="auto"/>
            </w:tcBorders>
            <w:shd w:val="clear" w:color="auto" w:fill="auto"/>
            <w:vAlign w:val="center"/>
          </w:tcPr>
          <w:p w:rsidR="006F4033" w:rsidRDefault="006F40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任玉华</w:t>
            </w:r>
          </w:p>
        </w:tc>
        <w:tc>
          <w:tcPr>
            <w:tcW w:w="3826" w:type="dxa"/>
            <w:gridSpan w:val="4"/>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F4033" w:rsidRDefault="006F4033">
            <w:pPr>
              <w:rPr>
                <w:rFonts w:ascii="Helvetica" w:eastAsia="宋体" w:hAnsi="Helvetica" w:cs="Helvetica"/>
                <w:color w:val="333333"/>
                <w:sz w:val="19"/>
                <w:szCs w:val="19"/>
              </w:rPr>
            </w:pPr>
            <w:r>
              <w:rPr>
                <w:rFonts w:ascii="Helvetica" w:hAnsi="Helvetica" w:cs="Helvetica"/>
                <w:color w:val="333333"/>
                <w:sz w:val="19"/>
                <w:szCs w:val="19"/>
              </w:rPr>
              <w:t>13771692506</w:t>
            </w:r>
          </w:p>
        </w:tc>
      </w:tr>
      <w:tr w:rsidR="0017781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7781A" w:rsidRPr="00244684" w:rsidRDefault="0017781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7781A" w:rsidRPr="00244684" w:rsidRDefault="0017781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7781A" w:rsidRPr="00244684" w:rsidRDefault="0017781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7781A" w:rsidRPr="00244684" w:rsidRDefault="0017781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7781A" w:rsidRPr="00244684" w:rsidRDefault="0017781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7781A" w:rsidRPr="00244684" w:rsidRDefault="0017781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7781A" w:rsidRPr="00244684" w:rsidRDefault="0017781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F4033" w:rsidTr="001B3F85">
        <w:trPr>
          <w:gridAfter w:val="1"/>
          <w:wAfter w:w="20" w:type="dxa"/>
          <w:trHeight w:val="696"/>
        </w:trPr>
        <w:tc>
          <w:tcPr>
            <w:tcW w:w="1877" w:type="dxa"/>
            <w:vMerge/>
            <w:tcBorders>
              <w:right w:val="single" w:sz="4" w:space="0" w:color="auto"/>
            </w:tcBorders>
            <w:shd w:val="clear" w:color="auto" w:fill="auto"/>
            <w:vAlign w:val="center"/>
          </w:tcPr>
          <w:p w:rsidR="006F4033" w:rsidRDefault="006F40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ARES8015-E-AC</w:t>
            </w:r>
          </w:p>
        </w:tc>
        <w:tc>
          <w:tcPr>
            <w:tcW w:w="2127" w:type="dxa"/>
            <w:gridSpan w:val="3"/>
            <w:tcBorders>
              <w:left w:val="single" w:sz="4" w:space="0" w:color="auto"/>
            </w:tcBorders>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驱动器故障；生产编号为</w:t>
            </w:r>
            <w:r>
              <w:rPr>
                <w:rFonts w:ascii="Helvetica" w:hAnsi="Helvetica" w:cs="Helvetica"/>
                <w:color w:val="333333"/>
                <w:sz w:val="19"/>
                <w:szCs w:val="19"/>
              </w:rPr>
              <w:t xml:space="preserve"> </w:t>
            </w:r>
            <w:r>
              <w:rPr>
                <w:rFonts w:ascii="Helvetica" w:hAnsi="Helvetica" w:cs="Helvetica"/>
                <w:color w:val="333333"/>
                <w:sz w:val="19"/>
                <w:szCs w:val="19"/>
              </w:rPr>
              <w:t>：</w:t>
            </w:r>
            <w:r>
              <w:rPr>
                <w:rFonts w:ascii="Helvetica" w:hAnsi="Helvetica" w:cs="Helvetica"/>
                <w:color w:val="333333"/>
                <w:sz w:val="19"/>
                <w:szCs w:val="19"/>
              </w:rPr>
              <w:t>2004250136</w:t>
            </w:r>
          </w:p>
        </w:tc>
        <w:tc>
          <w:tcPr>
            <w:tcW w:w="4304" w:type="dxa"/>
            <w:gridSpan w:val="3"/>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驱动器的端子烧毁，怀疑可能是由于接线接触不良或者是插头没有插结实导致的发热严重。已经更换，测试合格</w:t>
            </w:r>
          </w:p>
        </w:tc>
        <w:tc>
          <w:tcPr>
            <w:tcW w:w="991" w:type="dxa"/>
            <w:shd w:val="clear" w:color="auto" w:fill="auto"/>
            <w:vAlign w:val="center"/>
          </w:tcPr>
          <w:p w:rsidR="006F4033" w:rsidRDefault="006F4033" w:rsidP="00F62007">
            <w:pPr>
              <w:widowControl/>
              <w:jc w:val="left"/>
              <w:rPr>
                <w:rFonts w:ascii="宋体" w:eastAsia="宋体" w:hAnsi="宋体" w:cs="宋体"/>
                <w:kern w:val="0"/>
                <w:sz w:val="20"/>
                <w:szCs w:val="20"/>
              </w:rPr>
            </w:pPr>
          </w:p>
        </w:tc>
      </w:tr>
      <w:tr w:rsidR="006F4033" w:rsidTr="001B3F85">
        <w:trPr>
          <w:gridAfter w:val="1"/>
          <w:wAfter w:w="20" w:type="dxa"/>
          <w:trHeight w:val="848"/>
        </w:trPr>
        <w:tc>
          <w:tcPr>
            <w:tcW w:w="1877" w:type="dxa"/>
            <w:vMerge/>
            <w:tcBorders>
              <w:right w:val="single" w:sz="4" w:space="0" w:color="auto"/>
            </w:tcBorders>
            <w:shd w:val="clear" w:color="auto" w:fill="auto"/>
            <w:vAlign w:val="center"/>
          </w:tcPr>
          <w:p w:rsidR="006F4033" w:rsidRDefault="006F40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ARES8015N-E-AC</w:t>
            </w:r>
          </w:p>
        </w:tc>
        <w:tc>
          <w:tcPr>
            <w:tcW w:w="2127" w:type="dxa"/>
            <w:gridSpan w:val="3"/>
            <w:tcBorders>
              <w:left w:val="single" w:sz="4" w:space="0" w:color="auto"/>
            </w:tcBorders>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驱动器故障，生产编号为：</w:t>
            </w:r>
            <w:r>
              <w:rPr>
                <w:rFonts w:ascii="Helvetica" w:hAnsi="Helvetica" w:cs="Helvetica"/>
                <w:color w:val="333333"/>
                <w:sz w:val="19"/>
                <w:szCs w:val="19"/>
              </w:rPr>
              <w:t>2111170719</w:t>
            </w:r>
          </w:p>
        </w:tc>
        <w:tc>
          <w:tcPr>
            <w:tcW w:w="4304" w:type="dxa"/>
            <w:gridSpan w:val="3"/>
            <w:shd w:val="clear" w:color="auto" w:fill="auto"/>
            <w:vAlign w:val="center"/>
          </w:tcPr>
          <w:p w:rsidR="006F4033" w:rsidRDefault="006F4033">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驱动器功率部分损坏，已经维修，怀疑可能是接线错误导致的，主要是电源线与</w:t>
            </w:r>
            <w:r>
              <w:rPr>
                <w:rFonts w:ascii="Helvetica" w:hAnsi="Helvetica" w:cs="Helvetica"/>
                <w:color w:val="333333"/>
                <w:sz w:val="19"/>
                <w:szCs w:val="19"/>
              </w:rPr>
              <w:t>UVW</w:t>
            </w:r>
            <w:r>
              <w:rPr>
                <w:rFonts w:ascii="Helvetica" w:hAnsi="Helvetica" w:cs="Helvetica"/>
                <w:color w:val="333333"/>
                <w:sz w:val="19"/>
                <w:szCs w:val="19"/>
              </w:rPr>
              <w:t>动力线部分，测试合格</w:t>
            </w:r>
          </w:p>
        </w:tc>
        <w:tc>
          <w:tcPr>
            <w:tcW w:w="991" w:type="dxa"/>
            <w:shd w:val="clear" w:color="auto" w:fill="auto"/>
            <w:vAlign w:val="center"/>
          </w:tcPr>
          <w:p w:rsidR="006F4033" w:rsidRDefault="006F4033" w:rsidP="00F62007">
            <w:pPr>
              <w:widowControl/>
              <w:jc w:val="left"/>
              <w:rPr>
                <w:rFonts w:ascii="宋体" w:eastAsia="宋体" w:hAnsi="宋体" w:cs="宋体"/>
                <w:kern w:val="0"/>
                <w:sz w:val="20"/>
                <w:szCs w:val="20"/>
              </w:rPr>
            </w:pPr>
          </w:p>
        </w:tc>
      </w:tr>
      <w:tr w:rsidR="00540250" w:rsidTr="001B3F85">
        <w:trPr>
          <w:gridAfter w:val="1"/>
          <w:wAfter w:w="20" w:type="dxa"/>
          <w:trHeight w:val="544"/>
        </w:trPr>
        <w:tc>
          <w:tcPr>
            <w:tcW w:w="1877"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0250" w:rsidRDefault="0055283A" w:rsidP="00F62007">
            <w:pPr>
              <w:jc w:val="left"/>
              <w:rPr>
                <w:rFonts w:ascii="宋体" w:eastAsia="宋体" w:hAnsi="宋体" w:cs="宋体"/>
                <w:kern w:val="0"/>
                <w:sz w:val="20"/>
                <w:szCs w:val="20"/>
              </w:rPr>
            </w:pPr>
            <w:r>
              <w:rPr>
                <w:rFonts w:ascii="宋体" w:eastAsia="宋体" w:hAnsi="宋体" w:cs="宋体" w:hint="eastAsia"/>
                <w:kern w:val="0"/>
                <w:sz w:val="20"/>
                <w:szCs w:val="20"/>
              </w:rPr>
              <w:t>20220</w:t>
            </w:r>
            <w:r w:rsidR="006F4033">
              <w:rPr>
                <w:rFonts w:ascii="宋体" w:eastAsia="宋体" w:hAnsi="宋体" w:cs="宋体" w:hint="eastAsia"/>
                <w:kern w:val="0"/>
                <w:sz w:val="20"/>
                <w:szCs w:val="20"/>
              </w:rPr>
              <w:t>617</w:t>
            </w:r>
          </w:p>
        </w:tc>
        <w:tc>
          <w:tcPr>
            <w:tcW w:w="1515" w:type="dxa"/>
            <w:gridSpan w:val="4"/>
            <w:tcBorders>
              <w:lef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0250" w:rsidRDefault="0055283A"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0250" w:rsidRDefault="0054025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0250" w:rsidRDefault="00540250" w:rsidP="001B3F85">
            <w:pPr>
              <w:widowControl/>
              <w:jc w:val="center"/>
              <w:rPr>
                <w:rFonts w:ascii="宋体" w:eastAsia="宋体" w:hAnsi="宋体" w:cs="宋体"/>
                <w:kern w:val="0"/>
                <w:sz w:val="20"/>
                <w:szCs w:val="20"/>
              </w:rPr>
            </w:pPr>
          </w:p>
          <w:p w:rsidR="00540250" w:rsidRDefault="0054025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553"/>
        </w:trPr>
        <w:tc>
          <w:tcPr>
            <w:tcW w:w="1877" w:type="dxa"/>
            <w:shd w:val="clear" w:color="auto" w:fill="auto"/>
            <w:vAlign w:val="center"/>
          </w:tcPr>
          <w:p w:rsidR="00540250" w:rsidRDefault="0054025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gridAfter w:val="1"/>
          <w:wAfter w:w="20" w:type="dxa"/>
          <w:trHeight w:val="476"/>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trHeight w:val="443"/>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0250" w:rsidRDefault="0054025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0250" w:rsidRDefault="0054025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0250" w:rsidTr="00244684">
        <w:trPr>
          <w:gridAfter w:val="1"/>
          <w:wAfter w:w="20" w:type="dxa"/>
          <w:trHeight w:val="732"/>
        </w:trPr>
        <w:tc>
          <w:tcPr>
            <w:tcW w:w="1877" w:type="dxa"/>
            <w:shd w:val="clear" w:color="auto" w:fill="auto"/>
            <w:vAlign w:val="center"/>
          </w:tcPr>
          <w:p w:rsidR="00540250" w:rsidRDefault="0054025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0250" w:rsidRDefault="0054025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EDD" w:rsidRDefault="00292EDD" w:rsidP="00D61158">
      <w:r>
        <w:separator/>
      </w:r>
    </w:p>
  </w:endnote>
  <w:endnote w:type="continuationSeparator" w:id="1">
    <w:p w:rsidR="00292EDD" w:rsidRDefault="00292ED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EDD" w:rsidRDefault="00292EDD" w:rsidP="00D61158">
      <w:r>
        <w:separator/>
      </w:r>
    </w:p>
  </w:footnote>
  <w:footnote w:type="continuationSeparator" w:id="1">
    <w:p w:rsidR="00292EDD" w:rsidRDefault="00292ED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4848"/>
    <w:rsid w:val="0017781A"/>
    <w:rsid w:val="001A0406"/>
    <w:rsid w:val="001B3F85"/>
    <w:rsid w:val="002237B5"/>
    <w:rsid w:val="00244684"/>
    <w:rsid w:val="00247127"/>
    <w:rsid w:val="00292EDD"/>
    <w:rsid w:val="00301DBA"/>
    <w:rsid w:val="00336D1A"/>
    <w:rsid w:val="00361CE7"/>
    <w:rsid w:val="003B0132"/>
    <w:rsid w:val="004A6D15"/>
    <w:rsid w:val="00540250"/>
    <w:rsid w:val="00543E2C"/>
    <w:rsid w:val="0055283A"/>
    <w:rsid w:val="005551FD"/>
    <w:rsid w:val="006104C4"/>
    <w:rsid w:val="006F4033"/>
    <w:rsid w:val="00714E32"/>
    <w:rsid w:val="00873EB7"/>
    <w:rsid w:val="00976D85"/>
    <w:rsid w:val="00A17082"/>
    <w:rsid w:val="00A22851"/>
    <w:rsid w:val="00AF5273"/>
    <w:rsid w:val="00B036F1"/>
    <w:rsid w:val="00BB01C3"/>
    <w:rsid w:val="00CF680B"/>
    <w:rsid w:val="00D61158"/>
    <w:rsid w:val="00E0656B"/>
    <w:rsid w:val="00EE62BC"/>
    <w:rsid w:val="00EF1E6B"/>
    <w:rsid w:val="00F161F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01946994">
      <w:bodyDiv w:val="1"/>
      <w:marLeft w:val="0"/>
      <w:marRight w:val="0"/>
      <w:marTop w:val="0"/>
      <w:marBottom w:val="0"/>
      <w:divBdr>
        <w:top w:val="none" w:sz="0" w:space="0" w:color="auto"/>
        <w:left w:val="none" w:sz="0" w:space="0" w:color="auto"/>
        <w:bottom w:val="none" w:sz="0" w:space="0" w:color="auto"/>
        <w:right w:val="none" w:sz="0" w:space="0" w:color="auto"/>
      </w:divBdr>
    </w:div>
    <w:div w:id="157997315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2022-06-17T05:39:00Z</dcterms:modified>
</cp:coreProperties>
</file>