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456" w:rsidRDefault="00CA5B62">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DF0456" w:rsidRDefault="00CA5B62">
      <w:pPr>
        <w:rPr>
          <w:rFonts w:ascii="黑体" w:eastAsia="黑体"/>
          <w:sz w:val="24"/>
          <w:szCs w:val="24"/>
        </w:rPr>
      </w:pPr>
      <w:r>
        <w:rPr>
          <w:rFonts w:ascii="宋体" w:eastAsia="宋体" w:hAnsi="宋体" w:cs="宋体" w:hint="eastAsia"/>
          <w:kern w:val="0"/>
          <w:sz w:val="24"/>
          <w:szCs w:val="24"/>
        </w:rPr>
        <w:t>维修单号：</w:t>
      </w:r>
      <w:r>
        <w:rPr>
          <w:rFonts w:ascii="宋体" w:hAnsi="宋体" w:cs="宋体" w:hint="eastAsia"/>
          <w:b/>
          <w:bCs/>
          <w:kern w:val="0"/>
          <w:szCs w:val="21"/>
        </w:rPr>
        <w:t>M</w:t>
      </w:r>
      <w:r>
        <w:rPr>
          <w:rFonts w:ascii="宋体" w:hAnsi="宋体" w:cs="宋体" w:hint="eastAsia"/>
          <w:b/>
          <w:bCs/>
          <w:kern w:val="0"/>
          <w:szCs w:val="21"/>
        </w:rPr>
        <w:t>1</w:t>
      </w:r>
      <w:r>
        <w:rPr>
          <w:rFonts w:ascii="宋体" w:hAnsi="宋体" w:cs="宋体" w:hint="eastAsia"/>
          <w:b/>
          <w:bCs/>
          <w:kern w:val="0"/>
          <w:szCs w:val="21"/>
        </w:rPr>
        <w:t>00520</w:t>
      </w:r>
      <w:r>
        <w:rPr>
          <w:rFonts w:ascii="宋体" w:hAnsi="宋体" w:cs="宋体" w:hint="eastAsia"/>
          <w:b/>
          <w:bCs/>
          <w:kern w:val="0"/>
          <w:szCs w:val="21"/>
        </w:rPr>
        <w:t>201119-01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11</w:t>
      </w:r>
      <w:r>
        <w:rPr>
          <w:rFonts w:ascii="宋体" w:eastAsia="宋体" w:hAnsi="宋体" w:cs="宋体" w:hint="eastAsia"/>
          <w:kern w:val="0"/>
          <w:sz w:val="24"/>
          <w:szCs w:val="24"/>
        </w:rPr>
        <w:t>月</w:t>
      </w:r>
      <w:r>
        <w:rPr>
          <w:rFonts w:ascii="宋体" w:eastAsia="宋体" w:hAnsi="宋体" w:cs="宋体" w:hint="eastAsia"/>
          <w:kern w:val="0"/>
          <w:sz w:val="24"/>
          <w:szCs w:val="24"/>
        </w:rPr>
        <w:t>1 9</w:t>
      </w:r>
      <w:r>
        <w:rPr>
          <w:rFonts w:ascii="宋体" w:eastAsia="宋体" w:hAnsi="宋体" w:cs="宋体" w:hint="eastAsia"/>
          <w:kern w:val="0"/>
          <w:sz w:val="24"/>
          <w:szCs w:val="24"/>
        </w:rPr>
        <w:t>日</w:t>
      </w:r>
    </w:p>
    <w:tbl>
      <w:tblPr>
        <w:tblpPr w:leftFromText="180" w:rightFromText="180" w:vertAnchor="text" w:tblpY="1"/>
        <w:tblOverlap w:val="never"/>
        <w:tblW w:w="1573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5"/>
        <w:gridCol w:w="591"/>
        <w:gridCol w:w="716"/>
        <w:gridCol w:w="836"/>
        <w:gridCol w:w="377"/>
        <w:gridCol w:w="1211"/>
        <w:gridCol w:w="867"/>
        <w:gridCol w:w="1067"/>
        <w:gridCol w:w="927"/>
        <w:gridCol w:w="493"/>
        <w:gridCol w:w="714"/>
        <w:gridCol w:w="60"/>
        <w:gridCol w:w="236"/>
        <w:gridCol w:w="239"/>
        <w:gridCol w:w="361"/>
        <w:gridCol w:w="879"/>
        <w:gridCol w:w="1334"/>
        <w:gridCol w:w="259"/>
        <w:gridCol w:w="494"/>
        <w:gridCol w:w="957"/>
        <w:gridCol w:w="475"/>
        <w:gridCol w:w="822"/>
        <w:gridCol w:w="240"/>
        <w:gridCol w:w="980"/>
        <w:gridCol w:w="35"/>
      </w:tblGrid>
      <w:tr w:rsidR="00DF0456" w:rsidTr="00D55921">
        <w:trPr>
          <w:gridAfter w:val="1"/>
          <w:wAfter w:w="35" w:type="dxa"/>
          <w:trHeight w:val="388"/>
        </w:trPr>
        <w:tc>
          <w:tcPr>
            <w:tcW w:w="1156" w:type="dxa"/>
            <w:gridSpan w:val="2"/>
            <w:vMerge w:val="restart"/>
            <w:shd w:val="clear" w:color="auto" w:fill="auto"/>
            <w:vAlign w:val="center"/>
          </w:tcPr>
          <w:p w:rsidR="00DF0456" w:rsidRDefault="00CA5B62">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2" w:type="dxa"/>
            <w:gridSpan w:val="2"/>
            <w:shd w:val="clear" w:color="auto" w:fill="auto"/>
            <w:vAlign w:val="center"/>
          </w:tcPr>
          <w:p w:rsidR="00DF0456" w:rsidRDefault="00CA5B6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522"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DF0456">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DF0456">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DF0456">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DF0456">
                                <w:tc>
                                  <w:tcPr>
                                    <w:tcW w:w="4320" w:type="dxa"/>
                                    <w:shd w:val="clear" w:color="auto" w:fill="auto"/>
                                    <w:tcMar>
                                      <w:top w:w="0" w:type="dxa"/>
                                      <w:left w:w="0" w:type="dxa"/>
                                      <w:bottom w:w="0" w:type="dxa"/>
                                      <w:right w:w="0" w:type="dxa"/>
                                    </w:tcMar>
                                    <w:vAlign w:val="center"/>
                                  </w:tcPr>
                                  <w:p w:rsidR="00DF0456" w:rsidRDefault="00CA5B62">
                                    <w:pPr>
                                      <w:framePr w:hSpace="180" w:wrap="around" w:vAnchor="text" w:hAnchor="text" w:y="1"/>
                                      <w:suppressOverlap/>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福建</w:t>
                                    </w:r>
                                    <w:r>
                                      <w:rPr>
                                        <w:rFonts w:asciiTheme="minorEastAsia" w:hAnsiTheme="minorEastAsia" w:cstheme="minorEastAsia" w:hint="eastAsia"/>
                                        <w:color w:val="333333"/>
                                        <w:sz w:val="18"/>
                                        <w:szCs w:val="18"/>
                                      </w:rPr>
                                      <w:t>(</w:t>
                                    </w:r>
                                    <w:r>
                                      <w:rPr>
                                        <w:rFonts w:asciiTheme="minorEastAsia" w:hAnsiTheme="minorEastAsia" w:cstheme="minorEastAsia" w:hint="eastAsia"/>
                                        <w:color w:val="333333"/>
                                        <w:sz w:val="18"/>
                                        <w:szCs w:val="18"/>
                                      </w:rPr>
                                      <w:t>泉州</w:t>
                                    </w:r>
                                    <w:r>
                                      <w:rPr>
                                        <w:rFonts w:asciiTheme="minorEastAsia" w:hAnsiTheme="minorEastAsia" w:cstheme="minorEastAsia" w:hint="eastAsia"/>
                                        <w:color w:val="333333"/>
                                        <w:sz w:val="18"/>
                                        <w:szCs w:val="18"/>
                                      </w:rPr>
                                      <w:t>)</w:t>
                                    </w:r>
                                    <w:r>
                                      <w:rPr>
                                        <w:rFonts w:asciiTheme="minorEastAsia" w:hAnsiTheme="minorEastAsia" w:cstheme="minorEastAsia" w:hint="eastAsia"/>
                                        <w:color w:val="333333"/>
                                        <w:sz w:val="18"/>
                                        <w:szCs w:val="18"/>
                                      </w:rPr>
                                      <w:t>哈工大工程技术研究院</w:t>
                                    </w:r>
                                  </w:p>
                                </w:tc>
                                <w:tc>
                                  <w:tcPr>
                                    <w:tcW w:w="4320" w:type="dxa"/>
                                    <w:shd w:val="clear" w:color="auto" w:fill="auto"/>
                                    <w:tcMar>
                                      <w:top w:w="0" w:type="dxa"/>
                                      <w:left w:w="0" w:type="dxa"/>
                                      <w:bottom w:w="0" w:type="dxa"/>
                                      <w:right w:w="0" w:type="dxa"/>
                                    </w:tcMar>
                                    <w:vAlign w:val="center"/>
                                  </w:tcPr>
                                  <w:p w:rsidR="00DF0456" w:rsidRDefault="00CA5B62">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DF0456" w:rsidRDefault="00DF0456">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DF0456" w:rsidRDefault="00CA5B62">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DF0456" w:rsidRDefault="00DF0456">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DF0456" w:rsidRDefault="00DF0456">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DF0456" w:rsidRDefault="00CA5B62">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DF0456" w:rsidRDefault="00DF0456">
            <w:pPr>
              <w:spacing w:line="0" w:lineRule="atLeast"/>
              <w:rPr>
                <w:rFonts w:asciiTheme="minorEastAsia" w:hAnsiTheme="minorEastAsia" w:cstheme="minorEastAsia"/>
                <w:kern w:val="0"/>
                <w:sz w:val="18"/>
                <w:szCs w:val="18"/>
              </w:rPr>
            </w:pPr>
          </w:p>
        </w:tc>
        <w:tc>
          <w:tcPr>
            <w:tcW w:w="927" w:type="dxa"/>
            <w:shd w:val="clear" w:color="auto" w:fill="auto"/>
            <w:vAlign w:val="bottom"/>
          </w:tcPr>
          <w:p w:rsidR="00DF0456" w:rsidRDefault="00CA5B62">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267" w:type="dxa"/>
            <w:gridSpan w:val="3"/>
            <w:shd w:val="clear" w:color="auto" w:fill="auto"/>
            <w:vAlign w:val="bottom"/>
          </w:tcPr>
          <w:p w:rsidR="00DF0456" w:rsidRDefault="00CA5B62">
            <w:pPr>
              <w:pStyle w:val="HTML"/>
              <w:widowControl/>
              <w:shd w:val="clear" w:color="auto" w:fill="B2E281"/>
              <w:rPr>
                <w:rFonts w:asciiTheme="minorEastAsia" w:eastAsiaTheme="minorEastAsia" w:hAnsiTheme="minorEastAsia" w:cstheme="minorEastAsia" w:hint="default"/>
                <w:sz w:val="18"/>
                <w:szCs w:val="18"/>
              </w:rPr>
            </w:pPr>
            <w:r>
              <w:rPr>
                <w:color w:val="000000"/>
                <w:sz w:val="21"/>
                <w:szCs w:val="21"/>
                <w:shd w:val="clear" w:color="auto" w:fill="B2E281"/>
              </w:rPr>
              <w:t>吴添明</w:t>
            </w:r>
          </w:p>
        </w:tc>
        <w:tc>
          <w:tcPr>
            <w:tcW w:w="836" w:type="dxa"/>
            <w:gridSpan w:val="3"/>
            <w:shd w:val="clear" w:color="auto" w:fill="auto"/>
            <w:vAlign w:val="bottom"/>
          </w:tcPr>
          <w:p w:rsidR="00DF0456" w:rsidRDefault="00CA5B62">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DF0456" w:rsidRDefault="00CA5B62">
            <w:pPr>
              <w:pStyle w:val="HTML"/>
              <w:widowControl/>
              <w:shd w:val="clear" w:color="auto" w:fill="B2E281"/>
              <w:rPr>
                <w:rFonts w:asciiTheme="minorEastAsia" w:eastAsiaTheme="minorEastAsia" w:hAnsiTheme="minorEastAsia" w:cstheme="minorEastAsia" w:hint="default"/>
                <w:sz w:val="18"/>
                <w:szCs w:val="18"/>
              </w:rPr>
            </w:pPr>
            <w:r>
              <w:rPr>
                <w:color w:val="000000"/>
                <w:sz w:val="21"/>
                <w:szCs w:val="21"/>
                <w:shd w:val="clear" w:color="auto" w:fill="B2E281"/>
              </w:rPr>
              <w:t>15750954079</w:t>
            </w:r>
          </w:p>
        </w:tc>
        <w:tc>
          <w:tcPr>
            <w:tcW w:w="1710" w:type="dxa"/>
            <w:gridSpan w:val="3"/>
            <w:shd w:val="clear" w:color="auto" w:fill="auto"/>
            <w:vAlign w:val="center"/>
          </w:tcPr>
          <w:p w:rsidR="00DF0456" w:rsidRDefault="00DF0456">
            <w:pPr>
              <w:spacing w:line="0" w:lineRule="atLeast"/>
              <w:jc w:val="center"/>
              <w:rPr>
                <w:rFonts w:ascii="宋体" w:eastAsia="宋体" w:hAnsi="宋体" w:cs="宋体"/>
                <w:kern w:val="0"/>
                <w:sz w:val="20"/>
                <w:szCs w:val="20"/>
              </w:rPr>
            </w:pPr>
          </w:p>
        </w:tc>
        <w:tc>
          <w:tcPr>
            <w:tcW w:w="2517" w:type="dxa"/>
            <w:gridSpan w:val="4"/>
            <w:shd w:val="clear" w:color="auto" w:fill="auto"/>
            <w:vAlign w:val="center"/>
          </w:tcPr>
          <w:p w:rsidR="00DF0456" w:rsidRDefault="00DF0456">
            <w:pPr>
              <w:widowControl/>
              <w:jc w:val="center"/>
              <w:rPr>
                <w:rFonts w:ascii="宋体" w:eastAsia="宋体" w:hAnsi="宋体" w:cs="宋体"/>
                <w:kern w:val="0"/>
                <w:sz w:val="20"/>
                <w:szCs w:val="20"/>
              </w:rPr>
            </w:pPr>
          </w:p>
        </w:tc>
      </w:tr>
      <w:tr w:rsidR="00DF0456" w:rsidTr="00D55921">
        <w:trPr>
          <w:gridAfter w:val="1"/>
          <w:wAfter w:w="35" w:type="dxa"/>
          <w:trHeight w:val="416"/>
        </w:trPr>
        <w:tc>
          <w:tcPr>
            <w:tcW w:w="1156" w:type="dxa"/>
            <w:gridSpan w:val="2"/>
            <w:vMerge/>
            <w:vAlign w:val="center"/>
          </w:tcPr>
          <w:p w:rsidR="00DF0456" w:rsidRDefault="00DF0456">
            <w:pPr>
              <w:widowControl/>
              <w:jc w:val="center"/>
              <w:rPr>
                <w:rFonts w:ascii="宋体" w:eastAsia="宋体" w:hAnsi="宋体" w:cs="宋体"/>
                <w:b/>
                <w:bCs/>
                <w:kern w:val="0"/>
                <w:sz w:val="20"/>
                <w:szCs w:val="20"/>
              </w:rPr>
            </w:pPr>
          </w:p>
        </w:tc>
        <w:tc>
          <w:tcPr>
            <w:tcW w:w="1552" w:type="dxa"/>
            <w:gridSpan w:val="2"/>
            <w:shd w:val="clear" w:color="auto" w:fill="auto"/>
            <w:vAlign w:val="center"/>
          </w:tcPr>
          <w:p w:rsidR="00DF0456" w:rsidRDefault="00CA5B62">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522" w:type="dxa"/>
            <w:gridSpan w:val="4"/>
            <w:shd w:val="clear" w:color="auto" w:fill="auto"/>
            <w:vAlign w:val="bottom"/>
          </w:tcPr>
          <w:p w:rsidR="00DF0456" w:rsidRDefault="00CA5B62">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福建省泉州市丰泽区软件园九号楼</w:t>
            </w:r>
          </w:p>
        </w:tc>
        <w:tc>
          <w:tcPr>
            <w:tcW w:w="927" w:type="dxa"/>
            <w:shd w:val="clear" w:color="auto" w:fill="auto"/>
            <w:vAlign w:val="bottom"/>
          </w:tcPr>
          <w:p w:rsidR="00DF0456" w:rsidRDefault="00CA5B62">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267" w:type="dxa"/>
            <w:gridSpan w:val="3"/>
            <w:shd w:val="clear" w:color="auto" w:fill="auto"/>
            <w:vAlign w:val="bottom"/>
          </w:tcPr>
          <w:p w:rsidR="00DF0456" w:rsidRDefault="00CA5B62">
            <w:pPr>
              <w:pStyle w:val="HTML"/>
              <w:widowControl/>
              <w:shd w:val="clear" w:color="auto" w:fill="B2E281"/>
              <w:rPr>
                <w:rFonts w:asciiTheme="minorEastAsia" w:eastAsiaTheme="minorEastAsia" w:hAnsiTheme="minorEastAsia" w:cstheme="minorEastAsia" w:hint="default"/>
                <w:sz w:val="18"/>
                <w:szCs w:val="18"/>
              </w:rPr>
            </w:pPr>
            <w:r>
              <w:rPr>
                <w:color w:val="000000"/>
                <w:sz w:val="21"/>
                <w:szCs w:val="21"/>
                <w:shd w:val="clear" w:color="auto" w:fill="B2E281"/>
              </w:rPr>
              <w:t>吴添明</w:t>
            </w:r>
          </w:p>
        </w:tc>
        <w:tc>
          <w:tcPr>
            <w:tcW w:w="836" w:type="dxa"/>
            <w:gridSpan w:val="3"/>
            <w:shd w:val="clear" w:color="auto" w:fill="auto"/>
            <w:vAlign w:val="bottom"/>
          </w:tcPr>
          <w:p w:rsidR="00DF0456" w:rsidRDefault="00CA5B62">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DF0456" w:rsidRDefault="00CA5B62">
            <w:pPr>
              <w:pStyle w:val="HTML"/>
              <w:widowControl/>
              <w:shd w:val="clear" w:color="auto" w:fill="B2E281"/>
              <w:rPr>
                <w:rFonts w:asciiTheme="minorEastAsia" w:eastAsiaTheme="minorEastAsia" w:hAnsiTheme="minorEastAsia" w:cstheme="minorEastAsia" w:hint="default"/>
                <w:sz w:val="18"/>
                <w:szCs w:val="18"/>
              </w:rPr>
            </w:pPr>
            <w:r>
              <w:rPr>
                <w:color w:val="000000"/>
                <w:sz w:val="21"/>
                <w:szCs w:val="21"/>
                <w:shd w:val="clear" w:color="auto" w:fill="B2E281"/>
              </w:rPr>
              <w:t>15750954079</w:t>
            </w:r>
          </w:p>
        </w:tc>
        <w:tc>
          <w:tcPr>
            <w:tcW w:w="1710" w:type="dxa"/>
            <w:gridSpan w:val="3"/>
            <w:shd w:val="clear" w:color="auto" w:fill="auto"/>
            <w:vAlign w:val="center"/>
          </w:tcPr>
          <w:p w:rsidR="00DF0456" w:rsidRDefault="00DF0456">
            <w:pPr>
              <w:widowControl/>
              <w:jc w:val="center"/>
              <w:rPr>
                <w:rFonts w:ascii="宋体" w:eastAsia="宋体" w:hAnsi="宋体" w:cs="宋体"/>
                <w:kern w:val="0"/>
                <w:sz w:val="20"/>
                <w:szCs w:val="20"/>
              </w:rPr>
            </w:pPr>
          </w:p>
        </w:tc>
        <w:tc>
          <w:tcPr>
            <w:tcW w:w="2517" w:type="dxa"/>
            <w:gridSpan w:val="4"/>
            <w:shd w:val="clear" w:color="auto" w:fill="auto"/>
            <w:vAlign w:val="center"/>
          </w:tcPr>
          <w:p w:rsidR="00DF0456" w:rsidRDefault="00DF0456">
            <w:pPr>
              <w:widowControl/>
              <w:jc w:val="center"/>
              <w:rPr>
                <w:rFonts w:ascii="宋体" w:eastAsia="宋体" w:hAnsi="宋体" w:cs="宋体"/>
                <w:kern w:val="0"/>
                <w:sz w:val="20"/>
                <w:szCs w:val="20"/>
              </w:rPr>
            </w:pPr>
          </w:p>
        </w:tc>
      </w:tr>
      <w:tr w:rsidR="00DF0456" w:rsidTr="00D55921">
        <w:trPr>
          <w:gridAfter w:val="1"/>
          <w:wAfter w:w="35" w:type="dxa"/>
          <w:trHeight w:val="416"/>
        </w:trPr>
        <w:tc>
          <w:tcPr>
            <w:tcW w:w="1156" w:type="dxa"/>
            <w:gridSpan w:val="2"/>
            <w:vMerge/>
            <w:vAlign w:val="center"/>
          </w:tcPr>
          <w:p w:rsidR="00DF0456" w:rsidRDefault="00DF0456">
            <w:pPr>
              <w:widowControl/>
              <w:jc w:val="center"/>
              <w:rPr>
                <w:rFonts w:ascii="宋体" w:eastAsia="宋体" w:hAnsi="宋体" w:cs="宋体"/>
                <w:b/>
                <w:bCs/>
                <w:kern w:val="0"/>
                <w:sz w:val="20"/>
                <w:szCs w:val="20"/>
              </w:rPr>
            </w:pPr>
          </w:p>
        </w:tc>
        <w:tc>
          <w:tcPr>
            <w:tcW w:w="1552" w:type="dxa"/>
            <w:gridSpan w:val="2"/>
            <w:shd w:val="clear" w:color="auto" w:fill="auto"/>
            <w:vAlign w:val="center"/>
          </w:tcPr>
          <w:p w:rsidR="00DF0456" w:rsidRDefault="00CA5B62">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522" w:type="dxa"/>
            <w:gridSpan w:val="4"/>
            <w:shd w:val="clear" w:color="auto" w:fill="auto"/>
            <w:vAlign w:val="bottom"/>
          </w:tcPr>
          <w:p w:rsidR="00DF0456" w:rsidRDefault="00DF0456">
            <w:pPr>
              <w:spacing w:line="0" w:lineRule="atLeast"/>
              <w:rPr>
                <w:rFonts w:ascii="宋体" w:hAnsi="宋体" w:cs="宋体"/>
                <w:kern w:val="0"/>
                <w:sz w:val="20"/>
                <w:szCs w:val="20"/>
              </w:rPr>
            </w:pPr>
            <w:bookmarkStart w:id="0" w:name="_GoBack"/>
            <w:bookmarkEnd w:id="0"/>
          </w:p>
        </w:tc>
        <w:tc>
          <w:tcPr>
            <w:tcW w:w="927" w:type="dxa"/>
            <w:shd w:val="clear" w:color="auto" w:fill="auto"/>
            <w:vAlign w:val="bottom"/>
          </w:tcPr>
          <w:p w:rsidR="00DF0456" w:rsidRDefault="00CA5B62">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267" w:type="dxa"/>
            <w:gridSpan w:val="3"/>
            <w:shd w:val="clear" w:color="auto" w:fill="auto"/>
            <w:vAlign w:val="bottom"/>
          </w:tcPr>
          <w:p w:rsidR="00DF0456" w:rsidRDefault="00DF0456">
            <w:pPr>
              <w:spacing w:line="0" w:lineRule="atLeast"/>
              <w:rPr>
                <w:rFonts w:ascii="宋体" w:eastAsia="宋体" w:hAnsi="宋体" w:cs="宋体"/>
                <w:kern w:val="0"/>
                <w:sz w:val="20"/>
                <w:szCs w:val="20"/>
              </w:rPr>
            </w:pPr>
          </w:p>
        </w:tc>
        <w:tc>
          <w:tcPr>
            <w:tcW w:w="836" w:type="dxa"/>
            <w:gridSpan w:val="3"/>
            <w:shd w:val="clear" w:color="auto" w:fill="auto"/>
            <w:vAlign w:val="bottom"/>
          </w:tcPr>
          <w:p w:rsidR="00DF0456" w:rsidRDefault="00DF0456">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DF0456" w:rsidRDefault="00DF0456">
            <w:pPr>
              <w:spacing w:line="0" w:lineRule="atLeast"/>
              <w:rPr>
                <w:rFonts w:ascii="宋体" w:eastAsia="宋体" w:hAnsi="宋体" w:cs="宋体"/>
                <w:kern w:val="0"/>
                <w:sz w:val="20"/>
                <w:szCs w:val="20"/>
              </w:rPr>
            </w:pPr>
          </w:p>
        </w:tc>
        <w:tc>
          <w:tcPr>
            <w:tcW w:w="1710" w:type="dxa"/>
            <w:gridSpan w:val="3"/>
            <w:shd w:val="clear" w:color="auto" w:fill="auto"/>
            <w:vAlign w:val="center"/>
          </w:tcPr>
          <w:p w:rsidR="00DF0456" w:rsidRDefault="00CA5B6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7" w:type="dxa"/>
            <w:gridSpan w:val="4"/>
            <w:shd w:val="clear" w:color="auto" w:fill="auto"/>
            <w:vAlign w:val="center"/>
          </w:tcPr>
          <w:p w:rsidR="00DF0456" w:rsidRDefault="00DF0456">
            <w:pPr>
              <w:widowControl/>
              <w:jc w:val="center"/>
              <w:rPr>
                <w:rFonts w:ascii="宋体" w:eastAsia="宋体" w:hAnsi="宋体" w:cs="宋体"/>
                <w:kern w:val="0"/>
                <w:sz w:val="20"/>
                <w:szCs w:val="20"/>
              </w:rPr>
            </w:pPr>
          </w:p>
        </w:tc>
      </w:tr>
      <w:tr w:rsidR="00DF0456" w:rsidTr="00D55921">
        <w:trPr>
          <w:gridAfter w:val="1"/>
          <w:wAfter w:w="35" w:type="dxa"/>
          <w:trHeight w:val="507"/>
        </w:trPr>
        <w:tc>
          <w:tcPr>
            <w:tcW w:w="565" w:type="dxa"/>
            <w:vMerge w:val="restart"/>
            <w:shd w:val="clear" w:color="auto" w:fill="auto"/>
            <w:textDirection w:val="tbLrV"/>
            <w:vAlign w:val="center"/>
          </w:tcPr>
          <w:p w:rsidR="00DF0456" w:rsidRDefault="00CA5B62">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1" w:type="dxa"/>
            <w:shd w:val="clear" w:color="auto" w:fill="auto"/>
            <w:vAlign w:val="center"/>
          </w:tcPr>
          <w:p w:rsidR="00DF0456" w:rsidRDefault="00CA5B6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2" w:type="dxa"/>
            <w:gridSpan w:val="2"/>
            <w:shd w:val="clear" w:color="auto" w:fill="auto"/>
            <w:vAlign w:val="center"/>
          </w:tcPr>
          <w:p w:rsidR="00DF0456" w:rsidRDefault="00CA5B62">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8" w:type="dxa"/>
            <w:gridSpan w:val="2"/>
            <w:shd w:val="clear" w:color="auto" w:fill="auto"/>
            <w:vAlign w:val="center"/>
          </w:tcPr>
          <w:p w:rsidR="00DF0456" w:rsidRDefault="00CA5B62">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DF0456" w:rsidRDefault="00CA5B62">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61" w:type="dxa"/>
            <w:gridSpan w:val="5"/>
            <w:shd w:val="clear" w:color="auto" w:fill="auto"/>
            <w:vAlign w:val="center"/>
          </w:tcPr>
          <w:p w:rsidR="00DF0456" w:rsidRDefault="00CA5B6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8"/>
            <w:shd w:val="clear" w:color="auto" w:fill="auto"/>
            <w:vAlign w:val="center"/>
          </w:tcPr>
          <w:p w:rsidR="00DF0456" w:rsidRDefault="00CA5B6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DF0456" w:rsidRDefault="00CA5B6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20" w:type="dxa"/>
            <w:gridSpan w:val="2"/>
            <w:vAlign w:val="center"/>
          </w:tcPr>
          <w:p w:rsidR="00DF0456" w:rsidRDefault="00CA5B6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F0456" w:rsidTr="00D55921">
        <w:trPr>
          <w:gridAfter w:val="1"/>
          <w:wAfter w:w="35" w:type="dxa"/>
          <w:trHeight w:val="484"/>
        </w:trPr>
        <w:tc>
          <w:tcPr>
            <w:tcW w:w="565" w:type="dxa"/>
            <w:vMerge/>
            <w:vAlign w:val="center"/>
          </w:tcPr>
          <w:p w:rsidR="00DF0456" w:rsidRDefault="00DF0456">
            <w:pPr>
              <w:widowControl/>
              <w:jc w:val="center"/>
              <w:rPr>
                <w:rFonts w:ascii="宋体" w:eastAsia="宋体" w:hAnsi="宋体" w:cs="宋体"/>
                <w:b/>
                <w:bCs/>
                <w:kern w:val="0"/>
                <w:sz w:val="22"/>
              </w:rPr>
            </w:pPr>
          </w:p>
        </w:tc>
        <w:tc>
          <w:tcPr>
            <w:tcW w:w="591" w:type="dxa"/>
            <w:shd w:val="clear" w:color="auto" w:fill="auto"/>
            <w:vAlign w:val="center"/>
          </w:tcPr>
          <w:p w:rsidR="00DF0456" w:rsidRDefault="00CA5B62">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552" w:type="dxa"/>
            <w:gridSpan w:val="2"/>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ARES8020-S-AC</w:t>
            </w:r>
          </w:p>
        </w:tc>
        <w:tc>
          <w:tcPr>
            <w:tcW w:w="1588" w:type="dxa"/>
            <w:gridSpan w:val="2"/>
            <w:shd w:val="clear" w:color="auto" w:fill="auto"/>
          </w:tcPr>
          <w:p w:rsidR="00DF0456" w:rsidRDefault="00CA5B62">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2003090004</w:t>
            </w:r>
          </w:p>
        </w:tc>
        <w:tc>
          <w:tcPr>
            <w:tcW w:w="867" w:type="dxa"/>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61" w:type="dxa"/>
            <w:gridSpan w:val="5"/>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w:t>
            </w:r>
          </w:p>
        </w:tc>
        <w:tc>
          <w:tcPr>
            <w:tcW w:w="4759" w:type="dxa"/>
            <w:gridSpan w:val="8"/>
            <w:shd w:val="clear" w:color="auto" w:fill="auto"/>
            <w:vAlign w:val="center"/>
          </w:tcPr>
          <w:p w:rsidR="00DF0456" w:rsidRDefault="00170187">
            <w:pPr>
              <w:widowControl/>
              <w:jc w:val="center"/>
              <w:rPr>
                <w:rFonts w:asciiTheme="minorEastAsia" w:hAnsiTheme="minorEastAsia" w:cstheme="minorEastAsia"/>
                <w:kern w:val="0"/>
                <w:sz w:val="18"/>
                <w:szCs w:val="18"/>
              </w:rPr>
            </w:pPr>
            <w:r>
              <w:rPr>
                <w:rFonts w:ascii="Helvetica" w:hAnsi="Helvetica" w:cs="Helvetica"/>
                <w:color w:val="333333"/>
                <w:sz w:val="17"/>
                <w:szCs w:val="17"/>
                <w:shd w:val="clear" w:color="auto" w:fill="F5F5F5"/>
              </w:rPr>
              <w:t>驱动器功率模块部分损坏，怀疑与频繁过载有关，</w:t>
            </w:r>
            <w:r>
              <w:rPr>
                <w:rFonts w:ascii="Helvetica" w:hAnsi="Helvetica" w:cs="Helvetica" w:hint="eastAsia"/>
                <w:color w:val="333333"/>
                <w:sz w:val="17"/>
                <w:szCs w:val="17"/>
                <w:shd w:val="clear" w:color="auto" w:fill="F5F5F5"/>
              </w:rPr>
              <w:t>已维修</w:t>
            </w:r>
          </w:p>
        </w:tc>
        <w:tc>
          <w:tcPr>
            <w:tcW w:w="1297" w:type="dxa"/>
            <w:gridSpan w:val="2"/>
            <w:vAlign w:val="center"/>
          </w:tcPr>
          <w:p w:rsidR="00DF0456" w:rsidRDefault="00DF0456">
            <w:pPr>
              <w:widowControl/>
              <w:jc w:val="center"/>
              <w:rPr>
                <w:rFonts w:asciiTheme="minorEastAsia" w:hAnsiTheme="minorEastAsia" w:cstheme="minorEastAsia"/>
                <w:kern w:val="0"/>
                <w:sz w:val="18"/>
                <w:szCs w:val="18"/>
              </w:rPr>
            </w:pPr>
          </w:p>
        </w:tc>
        <w:tc>
          <w:tcPr>
            <w:tcW w:w="1220" w:type="dxa"/>
            <w:gridSpan w:val="2"/>
            <w:vAlign w:val="center"/>
          </w:tcPr>
          <w:p w:rsidR="00DF0456" w:rsidRDefault="00975762">
            <w:pPr>
              <w:widowControl/>
              <w:jc w:val="center"/>
              <w:rPr>
                <w:rFonts w:ascii="宋体" w:eastAsia="宋体" w:hAnsi="宋体" w:cs="宋体"/>
                <w:kern w:val="0"/>
                <w:sz w:val="20"/>
                <w:szCs w:val="20"/>
              </w:rPr>
            </w:pPr>
            <w:r>
              <w:rPr>
                <w:rFonts w:ascii="宋体" w:eastAsia="宋体" w:hAnsi="宋体" w:cs="宋体"/>
                <w:kern w:val="0"/>
                <w:sz w:val="20"/>
                <w:szCs w:val="20"/>
              </w:rPr>
              <w:t>0</w:t>
            </w:r>
          </w:p>
        </w:tc>
      </w:tr>
      <w:tr w:rsidR="00DF0456" w:rsidTr="00D55921">
        <w:trPr>
          <w:gridAfter w:val="1"/>
          <w:wAfter w:w="35" w:type="dxa"/>
          <w:trHeight w:val="484"/>
        </w:trPr>
        <w:tc>
          <w:tcPr>
            <w:tcW w:w="565" w:type="dxa"/>
            <w:vAlign w:val="center"/>
          </w:tcPr>
          <w:p w:rsidR="00DF0456" w:rsidRDefault="00DF0456">
            <w:pPr>
              <w:widowControl/>
              <w:jc w:val="center"/>
              <w:rPr>
                <w:rFonts w:ascii="宋体" w:eastAsia="宋体" w:hAnsi="宋体" w:cs="宋体"/>
                <w:b/>
                <w:bCs/>
                <w:kern w:val="0"/>
                <w:sz w:val="22"/>
              </w:rPr>
            </w:pPr>
          </w:p>
        </w:tc>
        <w:tc>
          <w:tcPr>
            <w:tcW w:w="591" w:type="dxa"/>
            <w:shd w:val="clear" w:color="auto" w:fill="auto"/>
            <w:vAlign w:val="center"/>
          </w:tcPr>
          <w:p w:rsidR="00DF0456" w:rsidRDefault="00CA5B62">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552" w:type="dxa"/>
            <w:gridSpan w:val="2"/>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ARES8020-R-AC-H</w:t>
            </w:r>
          </w:p>
        </w:tc>
        <w:tc>
          <w:tcPr>
            <w:tcW w:w="1588" w:type="dxa"/>
            <w:gridSpan w:val="2"/>
            <w:shd w:val="clear" w:color="auto" w:fill="auto"/>
          </w:tcPr>
          <w:p w:rsidR="00DF0456" w:rsidRDefault="00CA5B62">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2009140002</w:t>
            </w:r>
          </w:p>
        </w:tc>
        <w:tc>
          <w:tcPr>
            <w:tcW w:w="867" w:type="dxa"/>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61" w:type="dxa"/>
            <w:gridSpan w:val="5"/>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w:t>
            </w:r>
          </w:p>
        </w:tc>
        <w:tc>
          <w:tcPr>
            <w:tcW w:w="4759" w:type="dxa"/>
            <w:gridSpan w:val="8"/>
            <w:shd w:val="clear" w:color="auto" w:fill="auto"/>
            <w:vAlign w:val="center"/>
          </w:tcPr>
          <w:p w:rsidR="00DF0456" w:rsidRDefault="00170187">
            <w:pPr>
              <w:widowControl/>
              <w:jc w:val="center"/>
              <w:rPr>
                <w:rFonts w:asciiTheme="minorEastAsia" w:hAnsiTheme="minorEastAsia" w:cstheme="minorEastAsia"/>
                <w:kern w:val="0"/>
                <w:sz w:val="18"/>
                <w:szCs w:val="18"/>
              </w:rPr>
            </w:pPr>
            <w:r>
              <w:rPr>
                <w:rFonts w:ascii="Helvetica" w:hAnsi="Helvetica" w:cs="Helvetica"/>
                <w:color w:val="333333"/>
                <w:sz w:val="17"/>
                <w:szCs w:val="17"/>
                <w:shd w:val="clear" w:color="auto" w:fill="F5F5F5"/>
              </w:rPr>
              <w:t>经测试，无故障（客户寄回来目的是配合返修的驱动器）</w:t>
            </w:r>
          </w:p>
        </w:tc>
        <w:tc>
          <w:tcPr>
            <w:tcW w:w="1297" w:type="dxa"/>
            <w:gridSpan w:val="2"/>
            <w:vAlign w:val="center"/>
          </w:tcPr>
          <w:p w:rsidR="00DF0456" w:rsidRDefault="00DF0456">
            <w:pPr>
              <w:widowControl/>
              <w:jc w:val="center"/>
              <w:rPr>
                <w:rFonts w:asciiTheme="minorEastAsia" w:hAnsiTheme="minorEastAsia" w:cstheme="minorEastAsia"/>
                <w:kern w:val="0"/>
                <w:sz w:val="18"/>
                <w:szCs w:val="18"/>
              </w:rPr>
            </w:pPr>
          </w:p>
        </w:tc>
        <w:tc>
          <w:tcPr>
            <w:tcW w:w="1220" w:type="dxa"/>
            <w:gridSpan w:val="2"/>
            <w:vAlign w:val="center"/>
          </w:tcPr>
          <w:p w:rsidR="00DF0456" w:rsidRDefault="00975762">
            <w:pPr>
              <w:widowControl/>
              <w:jc w:val="center"/>
              <w:rPr>
                <w:rFonts w:ascii="宋体" w:eastAsia="宋体" w:hAnsi="宋体" w:cs="宋体"/>
                <w:kern w:val="0"/>
                <w:sz w:val="20"/>
                <w:szCs w:val="20"/>
              </w:rPr>
            </w:pPr>
            <w:r>
              <w:rPr>
                <w:rFonts w:ascii="宋体" w:eastAsia="宋体" w:hAnsi="宋体" w:cs="宋体"/>
                <w:kern w:val="0"/>
                <w:sz w:val="20"/>
                <w:szCs w:val="20"/>
              </w:rPr>
              <w:t>0</w:t>
            </w:r>
          </w:p>
        </w:tc>
      </w:tr>
      <w:tr w:rsidR="00DF0456" w:rsidTr="00D55921">
        <w:trPr>
          <w:gridAfter w:val="1"/>
          <w:wAfter w:w="35" w:type="dxa"/>
          <w:trHeight w:val="484"/>
        </w:trPr>
        <w:tc>
          <w:tcPr>
            <w:tcW w:w="565" w:type="dxa"/>
            <w:vAlign w:val="center"/>
          </w:tcPr>
          <w:p w:rsidR="00DF0456" w:rsidRDefault="00DF0456">
            <w:pPr>
              <w:widowControl/>
              <w:jc w:val="center"/>
              <w:rPr>
                <w:rFonts w:ascii="宋体" w:eastAsia="宋体" w:hAnsi="宋体" w:cs="宋体"/>
                <w:b/>
                <w:bCs/>
                <w:kern w:val="0"/>
                <w:sz w:val="22"/>
              </w:rPr>
            </w:pPr>
          </w:p>
        </w:tc>
        <w:tc>
          <w:tcPr>
            <w:tcW w:w="591" w:type="dxa"/>
            <w:shd w:val="clear" w:color="auto" w:fill="auto"/>
            <w:vAlign w:val="center"/>
          </w:tcPr>
          <w:p w:rsidR="00DF0456" w:rsidRDefault="00CA5B62">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552" w:type="dxa"/>
            <w:gridSpan w:val="2"/>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DSEM-V482030R80LR</w:t>
            </w:r>
          </w:p>
        </w:tc>
        <w:tc>
          <w:tcPr>
            <w:tcW w:w="1588" w:type="dxa"/>
            <w:gridSpan w:val="2"/>
            <w:shd w:val="clear" w:color="auto" w:fill="auto"/>
          </w:tcPr>
          <w:p w:rsidR="00DF0456" w:rsidRDefault="00CA5B62">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20063000337</w:t>
            </w:r>
          </w:p>
        </w:tc>
        <w:tc>
          <w:tcPr>
            <w:tcW w:w="867" w:type="dxa"/>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61" w:type="dxa"/>
            <w:gridSpan w:val="5"/>
            <w:shd w:val="clear" w:color="auto" w:fill="auto"/>
          </w:tcPr>
          <w:p w:rsidR="00DF0456" w:rsidRDefault="00CA5B62">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配合驱动器调试</w:t>
            </w:r>
          </w:p>
        </w:tc>
        <w:tc>
          <w:tcPr>
            <w:tcW w:w="4759" w:type="dxa"/>
            <w:gridSpan w:val="8"/>
            <w:shd w:val="clear" w:color="auto" w:fill="auto"/>
            <w:vAlign w:val="center"/>
          </w:tcPr>
          <w:p w:rsidR="00DF0456" w:rsidRDefault="00170187">
            <w:pPr>
              <w:widowControl/>
              <w:jc w:val="center"/>
              <w:rPr>
                <w:rFonts w:asciiTheme="minorEastAsia" w:hAnsiTheme="minorEastAsia" w:cstheme="minorEastAsia"/>
                <w:kern w:val="0"/>
                <w:sz w:val="18"/>
                <w:szCs w:val="18"/>
              </w:rPr>
            </w:pPr>
            <w:r>
              <w:rPr>
                <w:rFonts w:ascii="Helvetica" w:hAnsi="Helvetica" w:cs="Helvetica"/>
                <w:color w:val="333333"/>
                <w:sz w:val="17"/>
                <w:szCs w:val="17"/>
                <w:shd w:val="clear" w:color="auto" w:fill="F9F9F9"/>
              </w:rPr>
              <w:t>客户接错线导致，功率部分接到抱闸上了，需要更换整个功率部分的模块</w:t>
            </w:r>
          </w:p>
        </w:tc>
        <w:tc>
          <w:tcPr>
            <w:tcW w:w="1297" w:type="dxa"/>
            <w:gridSpan w:val="2"/>
            <w:vAlign w:val="center"/>
          </w:tcPr>
          <w:p w:rsidR="00DF0456" w:rsidRDefault="00DF0456">
            <w:pPr>
              <w:widowControl/>
              <w:jc w:val="center"/>
              <w:rPr>
                <w:rFonts w:asciiTheme="minorEastAsia" w:hAnsiTheme="minorEastAsia" w:cstheme="minorEastAsia"/>
                <w:kern w:val="0"/>
                <w:sz w:val="18"/>
                <w:szCs w:val="18"/>
              </w:rPr>
            </w:pPr>
          </w:p>
        </w:tc>
        <w:tc>
          <w:tcPr>
            <w:tcW w:w="1220" w:type="dxa"/>
            <w:gridSpan w:val="2"/>
            <w:vAlign w:val="center"/>
          </w:tcPr>
          <w:p w:rsidR="00DF0456" w:rsidRDefault="00975762">
            <w:pPr>
              <w:widowControl/>
              <w:jc w:val="center"/>
              <w:rPr>
                <w:rFonts w:ascii="宋体" w:eastAsia="宋体" w:hAnsi="宋体" w:cs="宋体"/>
                <w:kern w:val="0"/>
                <w:sz w:val="20"/>
                <w:szCs w:val="20"/>
              </w:rPr>
            </w:pPr>
            <w:r>
              <w:rPr>
                <w:rFonts w:ascii="宋体" w:eastAsia="宋体" w:hAnsi="宋体" w:cs="宋体"/>
                <w:kern w:val="0"/>
                <w:sz w:val="20"/>
                <w:szCs w:val="20"/>
              </w:rPr>
              <w:t>500</w:t>
            </w:r>
          </w:p>
        </w:tc>
      </w:tr>
      <w:tr w:rsidR="00DF0456" w:rsidTr="00D55921">
        <w:trPr>
          <w:gridAfter w:val="1"/>
          <w:wAfter w:w="35" w:type="dxa"/>
          <w:trHeight w:val="433"/>
        </w:trPr>
        <w:tc>
          <w:tcPr>
            <w:tcW w:w="1872" w:type="dxa"/>
            <w:gridSpan w:val="3"/>
            <w:tcBorders>
              <w:right w:val="single" w:sz="4" w:space="0" w:color="auto"/>
            </w:tcBorders>
            <w:shd w:val="clear" w:color="auto" w:fill="auto"/>
            <w:vAlign w:val="center"/>
          </w:tcPr>
          <w:p w:rsidR="00DF0456" w:rsidRDefault="00CA5B6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3" w:type="dxa"/>
            <w:gridSpan w:val="2"/>
            <w:tcBorders>
              <w:left w:val="single" w:sz="4" w:space="0" w:color="auto"/>
              <w:right w:val="single" w:sz="4" w:space="0" w:color="auto"/>
            </w:tcBorders>
            <w:shd w:val="clear" w:color="auto" w:fill="auto"/>
            <w:vAlign w:val="center"/>
          </w:tcPr>
          <w:p w:rsidR="00DF0456" w:rsidRDefault="00DF0456">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DF0456" w:rsidRDefault="00CA5B6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tcBorders>
              <w:left w:val="single" w:sz="4" w:space="0" w:color="auto"/>
              <w:right w:val="single" w:sz="4" w:space="0" w:color="auto"/>
            </w:tcBorders>
            <w:shd w:val="clear" w:color="auto" w:fill="auto"/>
            <w:vAlign w:val="center"/>
          </w:tcPr>
          <w:p w:rsidR="00DF0456" w:rsidRDefault="00170187">
            <w:pPr>
              <w:jc w:val="left"/>
              <w:rPr>
                <w:rFonts w:ascii="宋体" w:eastAsia="宋体" w:hAnsi="宋体" w:cs="宋体"/>
                <w:kern w:val="0"/>
                <w:sz w:val="20"/>
                <w:szCs w:val="20"/>
              </w:rPr>
            </w:pPr>
            <w:r>
              <w:rPr>
                <w:rFonts w:ascii="宋体" w:eastAsia="宋体" w:hAnsi="宋体" w:cs="宋体"/>
                <w:kern w:val="0"/>
                <w:sz w:val="20"/>
                <w:szCs w:val="20"/>
              </w:rPr>
              <w:t>20201123</w:t>
            </w:r>
          </w:p>
        </w:tc>
        <w:tc>
          <w:tcPr>
            <w:tcW w:w="1420" w:type="dxa"/>
            <w:gridSpan w:val="2"/>
            <w:tcBorders>
              <w:left w:val="single" w:sz="4" w:space="0" w:color="auto"/>
            </w:tcBorders>
            <w:shd w:val="clear" w:color="auto" w:fill="auto"/>
            <w:vAlign w:val="center"/>
          </w:tcPr>
          <w:p w:rsidR="00DF0456" w:rsidRDefault="00CA5B6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10" w:type="dxa"/>
            <w:gridSpan w:val="3"/>
            <w:shd w:val="clear" w:color="auto" w:fill="auto"/>
            <w:vAlign w:val="center"/>
          </w:tcPr>
          <w:p w:rsidR="00DF0456" w:rsidRDefault="0017018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523" w:type="dxa"/>
            <w:gridSpan w:val="7"/>
            <w:shd w:val="clear" w:color="auto" w:fill="auto"/>
            <w:vAlign w:val="center"/>
          </w:tcPr>
          <w:p w:rsidR="00DF0456" w:rsidRDefault="00CA5B6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37" w:type="dxa"/>
            <w:gridSpan w:val="3"/>
            <w:shd w:val="clear" w:color="auto" w:fill="auto"/>
            <w:vAlign w:val="center"/>
          </w:tcPr>
          <w:p w:rsidR="00DF0456" w:rsidRDefault="00CA5B6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DF0456" w:rsidRDefault="00975762">
            <w:pPr>
              <w:widowControl/>
              <w:jc w:val="left"/>
              <w:rPr>
                <w:rFonts w:ascii="宋体" w:eastAsia="宋体" w:hAnsi="宋体" w:cs="宋体"/>
                <w:kern w:val="0"/>
                <w:sz w:val="20"/>
                <w:szCs w:val="20"/>
              </w:rPr>
            </w:pPr>
            <w:r>
              <w:rPr>
                <w:rFonts w:ascii="宋体" w:eastAsia="宋体" w:hAnsi="宋体" w:cs="宋体"/>
                <w:kern w:val="0"/>
                <w:sz w:val="20"/>
                <w:szCs w:val="20"/>
              </w:rPr>
              <w:t>500</w:t>
            </w:r>
          </w:p>
        </w:tc>
      </w:tr>
      <w:tr w:rsidR="00DF0456" w:rsidTr="00D55921">
        <w:trPr>
          <w:gridAfter w:val="1"/>
          <w:wAfter w:w="35" w:type="dxa"/>
          <w:trHeight w:val="553"/>
        </w:trPr>
        <w:tc>
          <w:tcPr>
            <w:tcW w:w="1872" w:type="dxa"/>
            <w:gridSpan w:val="3"/>
            <w:shd w:val="clear" w:color="auto" w:fill="auto"/>
            <w:vAlign w:val="center"/>
          </w:tcPr>
          <w:p w:rsidR="00DF0456" w:rsidRDefault="00CA5B6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1" w:type="dxa"/>
            <w:gridSpan w:val="4"/>
            <w:tcBorders>
              <w:righ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c>
          <w:tcPr>
            <w:tcW w:w="2487" w:type="dxa"/>
            <w:gridSpan w:val="3"/>
            <w:tcBorders>
              <w:left w:val="single" w:sz="4" w:space="0" w:color="auto"/>
              <w:right w:val="single" w:sz="4" w:space="0" w:color="auto"/>
            </w:tcBorders>
            <w:shd w:val="clear" w:color="auto" w:fill="auto"/>
            <w:vAlign w:val="center"/>
          </w:tcPr>
          <w:p w:rsidR="00DF0456" w:rsidRDefault="00CA5B6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774" w:type="dxa"/>
            <w:gridSpan w:val="2"/>
            <w:tcBorders>
              <w:left w:val="single" w:sz="4" w:space="0" w:color="auto"/>
              <w:righ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DF0456" w:rsidRDefault="00CA5B6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F0456" w:rsidRDefault="00DF0456">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c>
          <w:tcPr>
            <w:tcW w:w="1220" w:type="dxa"/>
            <w:gridSpan w:val="2"/>
            <w:tcBorders>
              <w:lef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r>
      <w:tr w:rsidR="00DF0456" w:rsidTr="00D55921">
        <w:trPr>
          <w:gridAfter w:val="1"/>
          <w:wAfter w:w="35" w:type="dxa"/>
          <w:trHeight w:val="553"/>
        </w:trPr>
        <w:tc>
          <w:tcPr>
            <w:tcW w:w="1872" w:type="dxa"/>
            <w:gridSpan w:val="3"/>
            <w:shd w:val="clear" w:color="auto" w:fill="auto"/>
            <w:vAlign w:val="center"/>
          </w:tcPr>
          <w:p w:rsidR="00DF0456" w:rsidRDefault="00CA5B6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1" w:type="dxa"/>
            <w:gridSpan w:val="4"/>
            <w:tcBorders>
              <w:righ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c>
          <w:tcPr>
            <w:tcW w:w="2487" w:type="dxa"/>
            <w:gridSpan w:val="3"/>
            <w:tcBorders>
              <w:left w:val="single" w:sz="4" w:space="0" w:color="auto"/>
              <w:right w:val="single" w:sz="4" w:space="0" w:color="auto"/>
            </w:tcBorders>
            <w:shd w:val="clear" w:color="auto" w:fill="auto"/>
            <w:vAlign w:val="center"/>
          </w:tcPr>
          <w:p w:rsidR="00DF0456" w:rsidRDefault="00CA5B6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774" w:type="dxa"/>
            <w:gridSpan w:val="2"/>
            <w:tcBorders>
              <w:left w:val="single" w:sz="4" w:space="0" w:color="auto"/>
              <w:righ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DF0456" w:rsidRDefault="00CA5B6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F0456" w:rsidRDefault="00CA5B6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4"/>
            <w:tcBorders>
              <w:left w:val="single" w:sz="4" w:space="0" w:color="auto"/>
            </w:tcBorders>
            <w:shd w:val="clear" w:color="auto" w:fill="auto"/>
            <w:vAlign w:val="center"/>
          </w:tcPr>
          <w:p w:rsidR="00DF0456" w:rsidRDefault="00DF0456">
            <w:pPr>
              <w:widowControl/>
              <w:jc w:val="center"/>
              <w:rPr>
                <w:rFonts w:ascii="宋体" w:eastAsia="宋体" w:hAnsi="宋体" w:cs="宋体"/>
                <w:kern w:val="0"/>
                <w:sz w:val="20"/>
                <w:szCs w:val="20"/>
              </w:rPr>
            </w:pPr>
          </w:p>
        </w:tc>
      </w:tr>
      <w:tr w:rsidR="00DF0456" w:rsidTr="00D55921">
        <w:trPr>
          <w:trHeight w:val="443"/>
        </w:trPr>
        <w:tc>
          <w:tcPr>
            <w:tcW w:w="1872" w:type="dxa"/>
            <w:gridSpan w:val="3"/>
            <w:shd w:val="clear" w:color="auto" w:fill="auto"/>
            <w:vAlign w:val="center"/>
          </w:tcPr>
          <w:p w:rsidR="00DF0456" w:rsidRDefault="00CA5B6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358" w:type="dxa"/>
            <w:gridSpan w:val="5"/>
            <w:shd w:val="clear" w:color="auto" w:fill="auto"/>
            <w:vAlign w:val="center"/>
          </w:tcPr>
          <w:p w:rsidR="00DF0456" w:rsidRDefault="00CA5B62">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420" w:type="dxa"/>
            <w:gridSpan w:val="2"/>
            <w:shd w:val="clear" w:color="auto" w:fill="auto"/>
            <w:vAlign w:val="center"/>
          </w:tcPr>
          <w:p w:rsidR="00DF0456" w:rsidRDefault="00CA5B6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14" w:type="dxa"/>
            <w:shd w:val="clear" w:color="auto" w:fill="auto"/>
            <w:vAlign w:val="center"/>
          </w:tcPr>
          <w:p w:rsidR="00DF0456" w:rsidRDefault="00CA5B6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535" w:type="dxa"/>
            <w:gridSpan w:val="3"/>
            <w:shd w:val="clear" w:color="auto" w:fill="auto"/>
            <w:vAlign w:val="center"/>
          </w:tcPr>
          <w:p w:rsidR="00DF0456" w:rsidRDefault="00CA5B6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DF0456" w:rsidRDefault="00CA5B62">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w:t>
            </w:r>
            <w:r>
              <w:rPr>
                <w:rFonts w:ascii="Times New Roman" w:eastAsia="宋体" w:hAnsi="Times New Roman" w:cs="Times New Roman" w:hint="eastAsia"/>
                <w:kern w:val="0"/>
                <w:sz w:val="18"/>
                <w:szCs w:val="18"/>
              </w:rPr>
              <w:t>75</w:t>
            </w:r>
          </w:p>
        </w:tc>
        <w:tc>
          <w:tcPr>
            <w:tcW w:w="1432" w:type="dxa"/>
            <w:gridSpan w:val="2"/>
            <w:tcBorders>
              <w:right w:val="single" w:sz="4" w:space="0" w:color="auto"/>
            </w:tcBorders>
            <w:shd w:val="clear" w:color="auto" w:fill="auto"/>
            <w:vAlign w:val="center"/>
          </w:tcPr>
          <w:p w:rsidR="00DF0456" w:rsidRDefault="00CA5B6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077" w:type="dxa"/>
            <w:gridSpan w:val="4"/>
            <w:tcBorders>
              <w:left w:val="single" w:sz="4" w:space="0" w:color="auto"/>
            </w:tcBorders>
            <w:shd w:val="clear" w:color="auto" w:fill="auto"/>
            <w:vAlign w:val="center"/>
          </w:tcPr>
          <w:p w:rsidR="00DF0456" w:rsidRDefault="00CA5B62">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F0456" w:rsidTr="00D55921">
        <w:trPr>
          <w:gridAfter w:val="1"/>
          <w:wAfter w:w="35" w:type="dxa"/>
          <w:trHeight w:val="732"/>
        </w:trPr>
        <w:tc>
          <w:tcPr>
            <w:tcW w:w="1872" w:type="dxa"/>
            <w:gridSpan w:val="3"/>
            <w:shd w:val="clear" w:color="auto" w:fill="auto"/>
            <w:vAlign w:val="center"/>
          </w:tcPr>
          <w:p w:rsidR="00DF0456" w:rsidRDefault="00CA5B6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8" w:type="dxa"/>
            <w:gridSpan w:val="21"/>
            <w:shd w:val="clear" w:color="auto" w:fill="auto"/>
            <w:vAlign w:val="center"/>
          </w:tcPr>
          <w:p w:rsidR="00DF0456" w:rsidRDefault="00CA5B6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DF0456" w:rsidRDefault="00CA5B6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DF0456" w:rsidRDefault="00CA5B6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DF0456" w:rsidRDefault="00DF0456"/>
    <w:sectPr w:rsidR="00DF0456" w:rsidSect="00DF0456">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B62" w:rsidRDefault="00CA5B62" w:rsidP="00DF0456">
      <w:r>
        <w:separator/>
      </w:r>
    </w:p>
  </w:endnote>
  <w:endnote w:type="continuationSeparator" w:id="1">
    <w:p w:rsidR="00CA5B62" w:rsidRDefault="00CA5B62" w:rsidP="00DF0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56" w:rsidRDefault="00DF045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56" w:rsidRDefault="00DF045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CA5B62">
      <w:rPr>
        <w:rFonts w:hint="eastAsia"/>
      </w:rPr>
      <w:t>地址：北京市通州区联东</w:t>
    </w:r>
    <w:r w:rsidR="00CA5B62">
      <w:rPr>
        <w:rFonts w:hint="eastAsia"/>
      </w:rPr>
      <w:t>U</w:t>
    </w:r>
    <w:r w:rsidR="00CA5B62">
      <w:rPr>
        <w:rFonts w:hint="eastAsia"/>
      </w:rPr>
      <w:t>谷西区环科中路</w:t>
    </w:r>
    <w:r w:rsidR="00CA5B62">
      <w:rPr>
        <w:rFonts w:hint="eastAsia"/>
      </w:rPr>
      <w:t>17</w:t>
    </w:r>
    <w:r w:rsidR="00CA5B62">
      <w:rPr>
        <w:rFonts w:hint="eastAsia"/>
      </w:rPr>
      <w:t>号</w:t>
    </w:r>
    <w:r w:rsidR="00CA5B62">
      <w:rPr>
        <w:rFonts w:hint="eastAsia"/>
      </w:rPr>
      <w:t xml:space="preserve">11B                                                             </w:t>
    </w:r>
    <w:r w:rsidR="00CA5B62">
      <w:rPr>
        <w:rFonts w:hint="eastAsia"/>
      </w:rPr>
      <w:t>网址：</w:t>
    </w:r>
    <w:hyperlink r:id="rId1" w:history="1">
      <w:r w:rsidR="00CA5B62">
        <w:rPr>
          <w:rStyle w:val="a8"/>
          <w:rFonts w:hint="eastAsia"/>
        </w:rPr>
        <w:t>www.nortiontech.com</w:t>
      </w:r>
    </w:hyperlink>
    <w:hyperlink r:id="rId2" w:history="1">
      <w:r w:rsidR="00CA5B62">
        <w:rPr>
          <w:rStyle w:val="a8"/>
          <w:rFonts w:hint="eastAsia"/>
        </w:rPr>
        <w:t>www.motec365.com</w:t>
      </w:r>
    </w:hyperlink>
    <w:r w:rsidR="00CA5B62">
      <w:rPr>
        <w:rFonts w:hint="eastAsia"/>
      </w:rPr>
      <w:t xml:space="preserve">   </w:t>
    </w:r>
    <w:r w:rsidR="00CA5B62">
      <w:rPr>
        <w:rFonts w:hint="eastAsia"/>
      </w:rPr>
      <w:t>微信：</w:t>
    </w:r>
    <w:r w:rsidR="00CA5B62">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56" w:rsidRDefault="00DF04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B62" w:rsidRDefault="00CA5B62" w:rsidP="00DF0456">
      <w:r>
        <w:separator/>
      </w:r>
    </w:p>
  </w:footnote>
  <w:footnote w:type="continuationSeparator" w:id="1">
    <w:p w:rsidR="00CA5B62" w:rsidRDefault="00CA5B62" w:rsidP="00DF0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56" w:rsidRDefault="00DF045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56" w:rsidRDefault="00CA5B62">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F0456" w:rsidRPr="00DF045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DF0456" w:rsidRDefault="00CA5B6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DF0456" w:rsidRDefault="00CA5B6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DF0456" w:rsidRDefault="00CA5B62">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56" w:rsidRDefault="00DF045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0187"/>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75762"/>
    <w:rsid w:val="00990A11"/>
    <w:rsid w:val="00992451"/>
    <w:rsid w:val="009D3938"/>
    <w:rsid w:val="009D50F7"/>
    <w:rsid w:val="009D5340"/>
    <w:rsid w:val="009E02EA"/>
    <w:rsid w:val="009F226F"/>
    <w:rsid w:val="00A00D87"/>
    <w:rsid w:val="00A318DD"/>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A5B62"/>
    <w:rsid w:val="00D027BB"/>
    <w:rsid w:val="00D04149"/>
    <w:rsid w:val="00D129B6"/>
    <w:rsid w:val="00D2489F"/>
    <w:rsid w:val="00D55921"/>
    <w:rsid w:val="00D60876"/>
    <w:rsid w:val="00DC298A"/>
    <w:rsid w:val="00DF0456"/>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CAB07BC"/>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F0B157A"/>
    <w:rsid w:val="6F340D8A"/>
    <w:rsid w:val="70AE3091"/>
    <w:rsid w:val="71784DE4"/>
    <w:rsid w:val="722A6FFB"/>
    <w:rsid w:val="72CA07FA"/>
    <w:rsid w:val="74095C86"/>
    <w:rsid w:val="74D34E7B"/>
    <w:rsid w:val="74DD1456"/>
    <w:rsid w:val="750762AC"/>
    <w:rsid w:val="753C4007"/>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45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F0456"/>
    <w:rPr>
      <w:sz w:val="18"/>
      <w:szCs w:val="18"/>
    </w:rPr>
  </w:style>
  <w:style w:type="paragraph" w:styleId="a4">
    <w:name w:val="footer"/>
    <w:basedOn w:val="a"/>
    <w:link w:val="Char0"/>
    <w:unhideWhenUsed/>
    <w:qFormat/>
    <w:rsid w:val="00DF045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F045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DF0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DF0456"/>
    <w:rPr>
      <w:b/>
      <w:color w:val="777777"/>
      <w:sz w:val="20"/>
      <w:szCs w:val="20"/>
    </w:rPr>
  </w:style>
  <w:style w:type="character" w:styleId="a7">
    <w:name w:val="FollowedHyperlink"/>
    <w:basedOn w:val="a0"/>
    <w:uiPriority w:val="99"/>
    <w:unhideWhenUsed/>
    <w:qFormat/>
    <w:rsid w:val="00DF0456"/>
    <w:rPr>
      <w:color w:val="800080" w:themeColor="followedHyperlink"/>
      <w:u w:val="single"/>
    </w:rPr>
  </w:style>
  <w:style w:type="character" w:styleId="HTML0">
    <w:name w:val="HTML Definition"/>
    <w:basedOn w:val="a0"/>
    <w:uiPriority w:val="99"/>
    <w:semiHidden/>
    <w:unhideWhenUsed/>
    <w:qFormat/>
    <w:rsid w:val="00DF0456"/>
    <w:rPr>
      <w:i/>
      <w:shd w:val="clear" w:color="auto" w:fill="5BC0DE"/>
    </w:rPr>
  </w:style>
  <w:style w:type="character" w:styleId="a8">
    <w:name w:val="Hyperlink"/>
    <w:basedOn w:val="a0"/>
    <w:uiPriority w:val="99"/>
    <w:unhideWhenUsed/>
    <w:qFormat/>
    <w:rsid w:val="00DF0456"/>
    <w:rPr>
      <w:color w:val="0000FF" w:themeColor="hyperlink"/>
      <w:u w:val="single"/>
    </w:rPr>
  </w:style>
  <w:style w:type="character" w:styleId="HTML1">
    <w:name w:val="HTML Code"/>
    <w:basedOn w:val="a0"/>
    <w:uiPriority w:val="99"/>
    <w:semiHidden/>
    <w:unhideWhenUsed/>
    <w:qFormat/>
    <w:rsid w:val="00DF0456"/>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DF0456"/>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DF0456"/>
    <w:rPr>
      <w:rFonts w:ascii="Consolas" w:eastAsia="Consolas" w:hAnsi="Consolas" w:cs="Consolas"/>
      <w:sz w:val="21"/>
      <w:szCs w:val="21"/>
    </w:rPr>
  </w:style>
  <w:style w:type="character" w:customStyle="1" w:styleId="Char1">
    <w:name w:val="页眉 Char"/>
    <w:basedOn w:val="a0"/>
    <w:link w:val="a5"/>
    <w:uiPriority w:val="99"/>
    <w:qFormat/>
    <w:rsid w:val="00DF0456"/>
    <w:rPr>
      <w:sz w:val="18"/>
      <w:szCs w:val="18"/>
    </w:rPr>
  </w:style>
  <w:style w:type="character" w:customStyle="1" w:styleId="Char0">
    <w:name w:val="页脚 Char"/>
    <w:basedOn w:val="a0"/>
    <w:link w:val="a4"/>
    <w:qFormat/>
    <w:rsid w:val="00DF0456"/>
    <w:rPr>
      <w:sz w:val="18"/>
      <w:szCs w:val="18"/>
    </w:rPr>
  </w:style>
  <w:style w:type="character" w:customStyle="1" w:styleId="Char">
    <w:name w:val="批注框文本 Char"/>
    <w:basedOn w:val="a0"/>
    <w:link w:val="a3"/>
    <w:uiPriority w:val="99"/>
    <w:semiHidden/>
    <w:qFormat/>
    <w:rsid w:val="00DF0456"/>
    <w:rPr>
      <w:sz w:val="18"/>
      <w:szCs w:val="18"/>
    </w:rPr>
  </w:style>
  <w:style w:type="paragraph" w:customStyle="1" w:styleId="1">
    <w:name w:val="列出段落1"/>
    <w:basedOn w:val="a"/>
    <w:uiPriority w:val="34"/>
    <w:qFormat/>
    <w:rsid w:val="00DF045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123</Words>
  <Characters>706</Characters>
  <Application>Microsoft Office Word</Application>
  <DocSecurity>0</DocSecurity>
  <Lines>5</Lines>
  <Paragraphs>1</Paragraphs>
  <ScaleCrop>false</ScaleCrop>
  <Company>微软中国</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2019-05-20T05:10:00Z</cp:lastPrinted>
  <dcterms:created xsi:type="dcterms:W3CDTF">2016-09-01T02:58:00Z</dcterms:created>
  <dcterms:modified xsi:type="dcterms:W3CDTF">2020-11-23T02:00:00Z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