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25</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797"/>
        <w:gridCol w:w="2891"/>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R260211N99G0000001010001</w:t>
            </w:r>
          </w:p>
        </w:tc>
        <w:tc>
          <w:tcPr>
            <w:tcW w:w="3489"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882"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李美萍</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北京诺信泰</w:t>
            </w:r>
          </w:p>
        </w:tc>
        <w:tc>
          <w:tcPr>
            <w:tcW w:w="3489"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882"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买立平-NXT</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天津金万象医疗器械有限公司</w:t>
            </w:r>
          </w:p>
        </w:tc>
        <w:tc>
          <w:tcPr>
            <w:tcW w:w="3489"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882"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天津市天津城区武清区大王古庄京滨工业园恒元道1号 金万象快递点</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侯云</w:t>
            </w:r>
          </w:p>
        </w:tc>
        <w:tc>
          <w:tcPr>
            <w:tcW w:w="3489"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882"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18010091225</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489"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91"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ISED-E</w:t>
            </w:r>
            <w:r>
              <w:rPr>
                <w:rFonts w:hint="eastAsia" w:ascii="Helvetica" w:hAnsi="Helvetica" w:eastAsia="Helvetica" w:cs="Helvetica"/>
                <w:i w:val="0"/>
                <w:iCs w:val="0"/>
                <w:caps w:val="0"/>
                <w:color w:val="333333"/>
                <w:spacing w:val="0"/>
                <w:kern w:val="0"/>
                <w:sz w:val="21"/>
                <w:szCs w:val="21"/>
                <w:lang w:val="en-US" w:eastAsia="zh-CN" w:bidi="ar"/>
              </w:rPr>
              <w:t>30</w:t>
            </w:r>
            <w:r>
              <w:rPr>
                <w:rFonts w:hint="default" w:ascii="Helvetica" w:hAnsi="Helvetica" w:eastAsia="Helvetica" w:cs="Helvetica"/>
                <w:i w:val="0"/>
                <w:iCs w:val="0"/>
                <w:caps w:val="0"/>
                <w:color w:val="333333"/>
                <w:spacing w:val="0"/>
                <w:kern w:val="0"/>
                <w:sz w:val="21"/>
                <w:szCs w:val="21"/>
                <w:lang w:val="en-US" w:eastAsia="zh-CN" w:bidi="ar"/>
              </w:rPr>
              <w:t>F1MC</w:t>
            </w:r>
            <w:r>
              <w:rPr>
                <w:rFonts w:hint="eastAsia" w:ascii="Helvetica" w:hAnsi="Helvetica" w:eastAsia="Helvetica" w:cs="Helvetica"/>
                <w:i w:val="0"/>
                <w:iCs w:val="0"/>
                <w:caps w:val="0"/>
                <w:color w:val="333333"/>
                <w:spacing w:val="0"/>
                <w:kern w:val="0"/>
                <w:sz w:val="21"/>
                <w:szCs w:val="21"/>
                <w:lang w:val="en-US" w:eastAsia="zh-CN" w:bidi="ar"/>
              </w:rPr>
              <w:t>3</w:t>
            </w:r>
            <w:r>
              <w:rPr>
                <w:rFonts w:hint="default" w:ascii="Helvetica" w:hAnsi="Helvetica" w:eastAsia="Helvetica" w:cs="Helvetica"/>
                <w:i w:val="0"/>
                <w:iCs w:val="0"/>
                <w:caps w:val="0"/>
                <w:color w:val="333333"/>
                <w:spacing w:val="0"/>
                <w:kern w:val="0"/>
                <w:sz w:val="21"/>
                <w:szCs w:val="21"/>
                <w:lang w:val="en-US" w:eastAsia="zh-CN" w:bidi="ar"/>
              </w:rPr>
              <w:t>N</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交流伺服驱动器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489"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有异响，换风扇。序列号：2510291407</w:t>
            </w:r>
          </w:p>
        </w:tc>
        <w:tc>
          <w:tcPr>
            <w:tcW w:w="2891"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风扇本身震动导致异响，已更换风扇</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60225</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489"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891"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470"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891"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797"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882"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797"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902"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1308B518">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A2B4B"/>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DBF2DB1"/>
    <w:rsid w:val="3C492313"/>
    <w:rsid w:val="40EA05D4"/>
    <w:rsid w:val="53247A1D"/>
    <w:rsid w:val="5A3D2BCB"/>
    <w:rsid w:val="689757E5"/>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452</Words>
  <Characters>540</Characters>
  <Lines>4</Lines>
  <Paragraphs>1</Paragraphs>
  <TotalTime>2</TotalTime>
  <ScaleCrop>false</ScaleCrop>
  <LinksUpToDate>false</LinksUpToDate>
  <CharactersWithSpaces>642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2026-02-25T00:42:39Z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