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D" w:rsidRDefault="00A12B6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D44518">
        <w:rPr>
          <w:rFonts w:ascii="黑体" w:eastAsia="黑体" w:hint="eastAsia"/>
          <w:sz w:val="44"/>
          <w:szCs w:val="44"/>
        </w:rPr>
        <w:t xml:space="preserve">检  测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4B3DFD" w:rsidRDefault="00A12B6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R2101060300002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陈刚</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18"/>
          <w:szCs w:val="18"/>
        </w:rPr>
        <w:t>20</w:t>
      </w:r>
      <w:r>
        <w:rPr>
          <w:rFonts w:ascii="宋体" w:eastAsia="宋体" w:hAnsi="宋体" w:cs="宋体" w:hint="eastAsia"/>
          <w:kern w:val="0"/>
          <w:sz w:val="18"/>
          <w:szCs w:val="18"/>
        </w:rPr>
        <w:t>21</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年</w:t>
      </w:r>
      <w:r>
        <w:rPr>
          <w:rFonts w:ascii="宋体" w:eastAsia="宋体" w:hAnsi="宋体" w:cs="宋体" w:hint="eastAsia"/>
          <w:kern w:val="0"/>
          <w:sz w:val="18"/>
          <w:szCs w:val="18"/>
        </w:rPr>
        <w:t>1</w:t>
      </w:r>
      <w:r>
        <w:rPr>
          <w:rFonts w:ascii="宋体" w:eastAsia="宋体" w:hAnsi="宋体" w:cs="宋体" w:hint="eastAsia"/>
          <w:kern w:val="0"/>
          <w:sz w:val="18"/>
          <w:szCs w:val="18"/>
        </w:rPr>
        <w:t>月</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6</w:t>
      </w:r>
      <w:r>
        <w:rPr>
          <w:rFonts w:ascii="宋体" w:eastAsia="宋体" w:hAnsi="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212"/>
        <w:gridCol w:w="212"/>
        <w:gridCol w:w="933"/>
        <w:gridCol w:w="272"/>
        <w:gridCol w:w="895"/>
        <w:gridCol w:w="730"/>
        <w:gridCol w:w="836"/>
        <w:gridCol w:w="879"/>
        <w:gridCol w:w="1334"/>
        <w:gridCol w:w="259"/>
        <w:gridCol w:w="19"/>
        <w:gridCol w:w="1432"/>
        <w:gridCol w:w="1297"/>
        <w:gridCol w:w="1215"/>
        <w:gridCol w:w="20"/>
      </w:tblGrid>
      <w:tr w:rsidR="004B3DFD" w:rsidTr="00D44518">
        <w:trPr>
          <w:gridAfter w:val="1"/>
          <w:wAfter w:w="20" w:type="dxa"/>
          <w:trHeight w:val="409"/>
        </w:trPr>
        <w:tc>
          <w:tcPr>
            <w:tcW w:w="1159" w:type="dxa"/>
            <w:gridSpan w:val="2"/>
            <w:vMerge w:val="restart"/>
            <w:shd w:val="clear" w:color="auto" w:fill="auto"/>
            <w:vAlign w:val="center"/>
          </w:tcPr>
          <w:p w:rsidR="004B3DFD" w:rsidRDefault="00A12B6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4B3DFD" w:rsidRDefault="00A12B6D">
            <w:pPr>
              <w:widowControl/>
              <w:rPr>
                <w:rFonts w:ascii="宋体" w:eastAsia="宋体" w:hAnsi="宋体" w:cs="宋体"/>
                <w:kern w:val="0"/>
                <w:sz w:val="20"/>
                <w:szCs w:val="20"/>
              </w:rPr>
            </w:pPr>
            <w:r>
              <w:rPr>
                <w:rFonts w:ascii="Helvetica" w:eastAsia="Helvetica" w:hAnsi="Helvetica" w:cs="Helvetica"/>
                <w:color w:val="333333"/>
                <w:szCs w:val="21"/>
                <w:shd w:val="clear" w:color="auto" w:fill="FFFFFF"/>
              </w:rPr>
              <w:t>西安鸣途机电科技有限公司</w:t>
            </w:r>
          </w:p>
        </w:tc>
        <w:tc>
          <w:tcPr>
            <w:tcW w:w="933" w:type="dxa"/>
            <w:shd w:val="clear" w:color="auto" w:fill="auto"/>
            <w:vAlign w:val="center"/>
          </w:tcPr>
          <w:p w:rsidR="004B3DFD" w:rsidRDefault="00A12B6D">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4B3DFD" w:rsidRDefault="00A12B6D">
            <w:pPr>
              <w:spacing w:line="0" w:lineRule="atLeast"/>
              <w:jc w:val="center"/>
              <w:rPr>
                <w:rFonts w:ascii="Times New Roman" w:eastAsia="宋体" w:hAnsi="Times New Roman" w:cs="Times New Roman"/>
                <w:kern w:val="0"/>
                <w:sz w:val="20"/>
                <w:szCs w:val="20"/>
              </w:rPr>
            </w:pPr>
            <w:proofErr w:type="gramStart"/>
            <w:r>
              <w:rPr>
                <w:rFonts w:ascii="Helvetica" w:eastAsia="Helvetica" w:hAnsi="Helvetica" w:cs="Helvetica"/>
                <w:color w:val="333333"/>
                <w:szCs w:val="21"/>
                <w:shd w:val="clear" w:color="auto" w:fill="FFFFFF"/>
              </w:rPr>
              <w:t>建肖南</w:t>
            </w:r>
            <w:proofErr w:type="gramEnd"/>
          </w:p>
        </w:tc>
        <w:tc>
          <w:tcPr>
            <w:tcW w:w="836" w:type="dxa"/>
            <w:shd w:val="clear" w:color="auto" w:fill="auto"/>
            <w:vAlign w:val="center"/>
          </w:tcPr>
          <w:p w:rsidR="004B3DFD" w:rsidRDefault="00A12B6D">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4B3DFD" w:rsidRDefault="00A12B6D">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15398083386</w:t>
            </w:r>
          </w:p>
        </w:tc>
        <w:tc>
          <w:tcPr>
            <w:tcW w:w="1710" w:type="dxa"/>
            <w:gridSpan w:val="3"/>
            <w:shd w:val="clear" w:color="auto" w:fill="auto"/>
            <w:vAlign w:val="center"/>
          </w:tcPr>
          <w:p w:rsidR="004B3DFD" w:rsidRDefault="004B3DF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16"/>
        </w:trPr>
        <w:tc>
          <w:tcPr>
            <w:tcW w:w="1159" w:type="dxa"/>
            <w:gridSpan w:val="2"/>
            <w:vMerge/>
            <w:vAlign w:val="center"/>
          </w:tcPr>
          <w:p w:rsidR="004B3DFD" w:rsidRDefault="004B3DF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tcPr>
          <w:p w:rsidR="004B3DFD" w:rsidRDefault="00A12B6D">
            <w:pPr>
              <w:widowControl/>
              <w:jc w:val="left"/>
              <w:rPr>
                <w:rFonts w:ascii="宋体" w:hAnsi="宋体" w:cs="宋体"/>
                <w:kern w:val="0"/>
                <w:sz w:val="20"/>
                <w:szCs w:val="20"/>
              </w:rPr>
            </w:pPr>
            <w:r>
              <w:rPr>
                <w:rFonts w:ascii="Helvetica" w:eastAsia="Helvetica" w:hAnsi="Helvetica" w:cs="Helvetica"/>
                <w:color w:val="333333"/>
                <w:szCs w:val="21"/>
                <w:shd w:val="clear" w:color="auto" w:fill="FFFFFF"/>
              </w:rPr>
              <w:t>陕西省西安市雁塔区高新区</w:t>
            </w:r>
            <w:proofErr w:type="gramStart"/>
            <w:r>
              <w:rPr>
                <w:rFonts w:ascii="Helvetica" w:eastAsia="Helvetica" w:hAnsi="Helvetica" w:cs="Helvetica"/>
                <w:color w:val="333333"/>
                <w:szCs w:val="21"/>
                <w:shd w:val="clear" w:color="auto" w:fill="FFFFFF"/>
              </w:rPr>
              <w:t>锦业路</w:t>
            </w:r>
            <w:r>
              <w:rPr>
                <w:rFonts w:ascii="Helvetica" w:eastAsia="Helvetica" w:hAnsi="Helvetica" w:cs="Helvetica"/>
                <w:color w:val="333333"/>
                <w:szCs w:val="21"/>
                <w:shd w:val="clear" w:color="auto" w:fill="FFFFFF"/>
              </w:rPr>
              <w:t>88</w:t>
            </w:r>
            <w:r>
              <w:rPr>
                <w:rFonts w:ascii="Helvetica" w:eastAsia="Helvetica" w:hAnsi="Helvetica" w:cs="Helvetica"/>
                <w:color w:val="333333"/>
                <w:szCs w:val="21"/>
                <w:shd w:val="clear" w:color="auto" w:fill="FFFFFF"/>
              </w:rPr>
              <w:t>号</w:t>
            </w:r>
            <w:proofErr w:type="gramEnd"/>
          </w:p>
        </w:tc>
        <w:tc>
          <w:tcPr>
            <w:tcW w:w="933" w:type="dxa"/>
            <w:shd w:val="clear" w:color="auto" w:fill="auto"/>
            <w:vAlign w:val="center"/>
          </w:tcPr>
          <w:p w:rsidR="004B3DFD" w:rsidRDefault="00A12B6D">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4B3DFD" w:rsidRDefault="00A12B6D">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建肖南</w:t>
            </w:r>
            <w:proofErr w:type="gramEnd"/>
          </w:p>
        </w:tc>
        <w:tc>
          <w:tcPr>
            <w:tcW w:w="836" w:type="dxa"/>
            <w:shd w:val="clear" w:color="auto" w:fill="auto"/>
            <w:vAlign w:val="center"/>
          </w:tcPr>
          <w:p w:rsidR="004B3DFD" w:rsidRDefault="00A12B6D">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15398083386</w:t>
            </w:r>
          </w:p>
        </w:tc>
        <w:tc>
          <w:tcPr>
            <w:tcW w:w="1710" w:type="dxa"/>
            <w:gridSpan w:val="3"/>
            <w:shd w:val="clear" w:color="auto" w:fill="auto"/>
            <w:vAlign w:val="center"/>
          </w:tcPr>
          <w:p w:rsidR="004B3DFD" w:rsidRDefault="004B3DFD">
            <w:pPr>
              <w:widowControl/>
              <w:jc w:val="center"/>
              <w:rPr>
                <w:rFonts w:ascii="宋体" w:eastAsia="宋体" w:hAnsi="宋体" w:cs="宋体"/>
                <w:kern w:val="0"/>
                <w:sz w:val="20"/>
                <w:szCs w:val="20"/>
              </w:rPr>
            </w:pP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16"/>
        </w:trPr>
        <w:tc>
          <w:tcPr>
            <w:tcW w:w="1159" w:type="dxa"/>
            <w:gridSpan w:val="2"/>
            <w:vMerge/>
            <w:vAlign w:val="center"/>
          </w:tcPr>
          <w:p w:rsidR="004B3DFD" w:rsidRDefault="004B3DF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4B3DFD" w:rsidRDefault="00A12B6D">
            <w:pPr>
              <w:spacing w:line="0" w:lineRule="atLeast"/>
              <w:rPr>
                <w:rFonts w:ascii="宋体" w:hAnsi="宋体" w:cs="宋体"/>
                <w:kern w:val="0"/>
                <w:sz w:val="20"/>
                <w:szCs w:val="20"/>
              </w:rPr>
            </w:pPr>
            <w:r>
              <w:rPr>
                <w:rFonts w:ascii="宋体" w:hAnsi="宋体" w:cs="宋体" w:hint="eastAsia"/>
                <w:kern w:val="0"/>
                <w:sz w:val="20"/>
                <w:szCs w:val="20"/>
              </w:rPr>
              <w:t>2020.10.20</w:t>
            </w:r>
          </w:p>
        </w:tc>
        <w:tc>
          <w:tcPr>
            <w:tcW w:w="933" w:type="dxa"/>
            <w:shd w:val="clear" w:color="auto" w:fill="auto"/>
            <w:vAlign w:val="bottom"/>
          </w:tcPr>
          <w:p w:rsidR="004B3DFD" w:rsidRDefault="00A12B6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4B3DFD" w:rsidRDefault="00A12B6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M5030003AD2010200027</w:t>
            </w:r>
          </w:p>
        </w:tc>
        <w:tc>
          <w:tcPr>
            <w:tcW w:w="836" w:type="dxa"/>
            <w:shd w:val="clear" w:color="auto" w:fill="auto"/>
            <w:vAlign w:val="bottom"/>
          </w:tcPr>
          <w:p w:rsidR="004B3DFD" w:rsidRDefault="004B3DF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B3DFD" w:rsidRDefault="004B3DFD">
            <w:pPr>
              <w:spacing w:line="0" w:lineRule="atLeast"/>
              <w:rPr>
                <w:rFonts w:ascii="宋体" w:eastAsia="宋体" w:hAnsi="宋体" w:cs="宋体"/>
                <w:kern w:val="0"/>
                <w:sz w:val="20"/>
                <w:szCs w:val="20"/>
              </w:rPr>
            </w:pPr>
          </w:p>
        </w:tc>
        <w:tc>
          <w:tcPr>
            <w:tcW w:w="1710" w:type="dxa"/>
            <w:gridSpan w:val="3"/>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07"/>
        </w:trPr>
        <w:tc>
          <w:tcPr>
            <w:tcW w:w="567" w:type="dxa"/>
            <w:vMerge w:val="restart"/>
            <w:shd w:val="clear" w:color="auto" w:fill="auto"/>
            <w:textDirection w:val="tbLrV"/>
            <w:vAlign w:val="center"/>
          </w:tcPr>
          <w:p w:rsidR="004B3DFD" w:rsidRDefault="00A12B6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B3DFD" w:rsidTr="00D44518">
        <w:trPr>
          <w:gridAfter w:val="1"/>
          <w:wAfter w:w="20" w:type="dxa"/>
          <w:trHeight w:val="731"/>
        </w:trPr>
        <w:tc>
          <w:tcPr>
            <w:tcW w:w="567" w:type="dxa"/>
            <w:vMerge/>
            <w:vAlign w:val="center"/>
          </w:tcPr>
          <w:p w:rsidR="004B3DFD" w:rsidRDefault="004B3DFD">
            <w:pPr>
              <w:widowControl/>
              <w:jc w:val="center"/>
              <w:rPr>
                <w:rFonts w:ascii="宋体" w:eastAsia="宋体" w:hAnsi="宋体" w:cs="宋体"/>
                <w:b/>
                <w:bCs/>
                <w:kern w:val="0"/>
                <w:sz w:val="22"/>
              </w:rPr>
            </w:pP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MHMF</w:t>
            </w:r>
            <w:r>
              <w:rPr>
                <w:rFonts w:ascii="Helvetica" w:eastAsia="宋体" w:hAnsi="Helvetica" w:cs="Helvetica" w:hint="eastAsia"/>
                <w:color w:val="333333"/>
                <w:szCs w:val="21"/>
                <w:shd w:val="clear" w:color="auto" w:fill="F5F5F5"/>
              </w:rPr>
              <w:t>022L1V2M</w:t>
            </w:r>
          </w:p>
        </w:tc>
        <w:tc>
          <w:tcPr>
            <w:tcW w:w="1312" w:type="dxa"/>
            <w:gridSpan w:val="2"/>
            <w:shd w:val="clear" w:color="auto" w:fill="auto"/>
            <w:vAlign w:val="center"/>
          </w:tcPr>
          <w:p w:rsidR="004B3DFD" w:rsidRDefault="00A12B6D">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5F5F5"/>
              </w:rPr>
              <w:t>20100174Z20100192Z</w:t>
            </w:r>
          </w:p>
        </w:tc>
        <w:tc>
          <w:tcPr>
            <w:tcW w:w="400"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4254" w:type="dxa"/>
            <w:gridSpan w:val="6"/>
            <w:shd w:val="clear" w:color="auto" w:fill="auto"/>
            <w:vAlign w:val="center"/>
          </w:tcPr>
          <w:p w:rsidR="004B3DFD" w:rsidRDefault="00A12B6D">
            <w:pPr>
              <w:spacing w:line="0" w:lineRule="atLeast"/>
              <w:jc w:val="center"/>
              <w:rPr>
                <w:rFonts w:ascii="宋体" w:eastAsia="宋体" w:hAnsi="宋体" w:cs="宋体"/>
                <w:kern w:val="0"/>
                <w:szCs w:val="21"/>
              </w:rPr>
            </w:pPr>
            <w:r>
              <w:rPr>
                <w:rFonts w:ascii="宋体" w:eastAsia="宋体" w:hAnsi="宋体" w:cs="宋体" w:hint="eastAsia"/>
                <w:kern w:val="0"/>
                <w:szCs w:val="21"/>
              </w:rPr>
              <w:t>14.1</w:t>
            </w:r>
            <w:r>
              <w:rPr>
                <w:rFonts w:ascii="宋体" w:eastAsia="宋体" w:hAnsi="宋体" w:cs="宋体" w:hint="eastAsia"/>
                <w:kern w:val="0"/>
                <w:szCs w:val="21"/>
              </w:rPr>
              <w:t>报警</w:t>
            </w:r>
          </w:p>
        </w:tc>
        <w:tc>
          <w:tcPr>
            <w:tcW w:w="4759" w:type="dxa"/>
            <w:gridSpan w:val="6"/>
            <w:shd w:val="clear" w:color="auto" w:fill="auto"/>
            <w:vAlign w:val="center"/>
          </w:tcPr>
          <w:p w:rsidR="004B3DFD" w:rsidRDefault="00D44518" w:rsidP="00D44518">
            <w:pPr>
              <w:widowControl/>
              <w:rPr>
                <w:rFonts w:ascii="宋体" w:eastAsia="宋体" w:hAnsi="宋体" w:cs="宋体"/>
                <w:kern w:val="0"/>
                <w:szCs w:val="21"/>
              </w:rPr>
            </w:pPr>
            <w:r>
              <w:rPr>
                <w:rFonts w:ascii="宋体" w:eastAsia="宋体" w:hAnsi="宋体" w:cs="宋体" w:hint="eastAsia"/>
                <w:kern w:val="0"/>
                <w:szCs w:val="21"/>
              </w:rPr>
              <w:t>电机线圈烧了，无维修价值，建议报废。</w:t>
            </w:r>
          </w:p>
        </w:tc>
        <w:tc>
          <w:tcPr>
            <w:tcW w:w="1297" w:type="dxa"/>
            <w:vAlign w:val="center"/>
          </w:tcPr>
          <w:p w:rsidR="004B3DFD" w:rsidRDefault="004B3DFD">
            <w:pPr>
              <w:widowControl/>
              <w:jc w:val="center"/>
              <w:rPr>
                <w:rFonts w:ascii="宋体" w:eastAsia="宋体" w:hAnsi="宋体" w:cs="宋体"/>
                <w:kern w:val="0"/>
                <w:sz w:val="20"/>
                <w:szCs w:val="20"/>
              </w:rPr>
            </w:pPr>
          </w:p>
        </w:tc>
        <w:tc>
          <w:tcPr>
            <w:tcW w:w="1215" w:type="dxa"/>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10"/>
        </w:trPr>
        <w:tc>
          <w:tcPr>
            <w:tcW w:w="567" w:type="dxa"/>
            <w:vMerge/>
            <w:vAlign w:val="center"/>
          </w:tcPr>
          <w:p w:rsidR="004B3DFD" w:rsidRDefault="004B3DFD">
            <w:pPr>
              <w:widowControl/>
              <w:jc w:val="center"/>
              <w:rPr>
                <w:rFonts w:ascii="宋体" w:eastAsia="宋体" w:hAnsi="宋体" w:cs="宋体"/>
                <w:b/>
                <w:bCs/>
                <w:kern w:val="0"/>
                <w:sz w:val="22"/>
              </w:rPr>
            </w:pP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4B3DFD" w:rsidRDefault="004B3DFD">
            <w:pPr>
              <w:jc w:val="center"/>
              <w:rPr>
                <w:rFonts w:ascii="宋体" w:eastAsia="宋体" w:hAnsi="宋体" w:cs="宋体"/>
                <w:kern w:val="0"/>
                <w:sz w:val="20"/>
                <w:szCs w:val="20"/>
              </w:rPr>
            </w:pPr>
          </w:p>
        </w:tc>
        <w:tc>
          <w:tcPr>
            <w:tcW w:w="1312" w:type="dxa"/>
            <w:gridSpan w:val="2"/>
            <w:shd w:val="clear" w:color="auto" w:fill="auto"/>
            <w:vAlign w:val="center"/>
          </w:tcPr>
          <w:p w:rsidR="004B3DFD" w:rsidRDefault="004B3DFD">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c>
          <w:tcPr>
            <w:tcW w:w="4254" w:type="dxa"/>
            <w:gridSpan w:val="6"/>
            <w:shd w:val="clear" w:color="auto" w:fill="auto"/>
            <w:vAlign w:val="center"/>
          </w:tcPr>
          <w:p w:rsidR="004B3DFD" w:rsidRDefault="004B3DFD">
            <w:pPr>
              <w:widowControl/>
              <w:jc w:val="center"/>
              <w:rPr>
                <w:rFonts w:ascii="宋体" w:eastAsia="宋体" w:hAnsi="宋体" w:cs="宋体"/>
                <w:kern w:val="0"/>
                <w:szCs w:val="21"/>
              </w:rPr>
            </w:pPr>
          </w:p>
        </w:tc>
        <w:tc>
          <w:tcPr>
            <w:tcW w:w="4759" w:type="dxa"/>
            <w:gridSpan w:val="6"/>
            <w:shd w:val="clear" w:color="auto" w:fill="auto"/>
            <w:vAlign w:val="center"/>
          </w:tcPr>
          <w:p w:rsidR="004B3DFD" w:rsidRDefault="004B3DFD">
            <w:pPr>
              <w:widowControl/>
              <w:jc w:val="center"/>
              <w:rPr>
                <w:rFonts w:ascii="宋体" w:eastAsia="宋体" w:hAnsi="宋体" w:cs="宋体"/>
                <w:kern w:val="0"/>
                <w:szCs w:val="21"/>
              </w:rPr>
            </w:pPr>
          </w:p>
        </w:tc>
        <w:tc>
          <w:tcPr>
            <w:tcW w:w="1297" w:type="dxa"/>
            <w:vAlign w:val="center"/>
          </w:tcPr>
          <w:p w:rsidR="004B3DFD" w:rsidRDefault="004B3DFD">
            <w:pPr>
              <w:widowControl/>
              <w:jc w:val="center"/>
              <w:rPr>
                <w:rFonts w:ascii="宋体" w:eastAsia="宋体" w:hAnsi="宋体" w:cs="宋体"/>
                <w:kern w:val="0"/>
                <w:sz w:val="20"/>
                <w:szCs w:val="20"/>
              </w:rPr>
            </w:pPr>
          </w:p>
        </w:tc>
        <w:tc>
          <w:tcPr>
            <w:tcW w:w="1215" w:type="dxa"/>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33"/>
        </w:trPr>
        <w:tc>
          <w:tcPr>
            <w:tcW w:w="1876" w:type="dxa"/>
            <w:gridSpan w:val="3"/>
            <w:tcBorders>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B3DFD" w:rsidRDefault="004B3DFD">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4B3DFD" w:rsidRDefault="00D44518">
            <w:pPr>
              <w:jc w:val="left"/>
              <w:rPr>
                <w:rFonts w:ascii="宋体" w:eastAsia="宋体" w:hAnsi="宋体" w:cs="宋体"/>
                <w:kern w:val="0"/>
                <w:sz w:val="20"/>
                <w:szCs w:val="20"/>
              </w:rPr>
            </w:pPr>
            <w:r>
              <w:rPr>
                <w:rFonts w:ascii="宋体" w:eastAsia="宋体" w:hAnsi="宋体" w:cs="宋体" w:hint="eastAsia"/>
                <w:kern w:val="0"/>
                <w:sz w:val="20"/>
                <w:szCs w:val="20"/>
              </w:rPr>
              <w:t>20210107</w:t>
            </w:r>
          </w:p>
        </w:tc>
        <w:tc>
          <w:tcPr>
            <w:tcW w:w="1417" w:type="dxa"/>
            <w:gridSpan w:val="3"/>
            <w:tcBorders>
              <w:left w:val="single" w:sz="4" w:space="0" w:color="auto"/>
            </w:tcBorders>
            <w:shd w:val="clear" w:color="auto" w:fill="auto"/>
            <w:vAlign w:val="center"/>
          </w:tcPr>
          <w:p w:rsidR="004B3DFD" w:rsidRDefault="00A12B6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25" w:type="dxa"/>
            <w:gridSpan w:val="2"/>
            <w:shd w:val="clear" w:color="auto" w:fill="auto"/>
            <w:vAlign w:val="center"/>
          </w:tcPr>
          <w:p w:rsidR="004B3DFD" w:rsidRDefault="00D4451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4B3DFD" w:rsidRDefault="00A12B6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4B3DFD" w:rsidRDefault="004B3DFD">
            <w:pPr>
              <w:widowControl/>
              <w:jc w:val="left"/>
              <w:rPr>
                <w:rFonts w:ascii="宋体" w:eastAsia="宋体" w:hAnsi="宋体" w:cs="宋体"/>
                <w:kern w:val="0"/>
                <w:sz w:val="20"/>
                <w:szCs w:val="20"/>
              </w:rPr>
            </w:pPr>
          </w:p>
          <w:p w:rsidR="004B3DFD" w:rsidRDefault="00A12B6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4B3DFD" w:rsidRDefault="004B3DFD">
            <w:pPr>
              <w:widowControl/>
              <w:jc w:val="left"/>
              <w:rPr>
                <w:rFonts w:ascii="宋体" w:eastAsia="宋体" w:hAnsi="宋体" w:cs="宋体"/>
                <w:kern w:val="0"/>
                <w:sz w:val="20"/>
                <w:szCs w:val="20"/>
              </w:rPr>
            </w:pPr>
          </w:p>
        </w:tc>
      </w:tr>
      <w:tr w:rsidR="004B3DFD" w:rsidTr="00D44518">
        <w:trPr>
          <w:gridAfter w:val="1"/>
          <w:wAfter w:w="20" w:type="dxa"/>
          <w:trHeight w:val="553"/>
        </w:trPr>
        <w:tc>
          <w:tcPr>
            <w:tcW w:w="1876" w:type="dxa"/>
            <w:gridSpan w:val="3"/>
            <w:shd w:val="clear" w:color="auto" w:fill="auto"/>
            <w:vAlign w:val="center"/>
          </w:tcPr>
          <w:p w:rsidR="004B3DFD" w:rsidRDefault="00A12B6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25"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3DFD" w:rsidRDefault="004B3DFD">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53"/>
        </w:trPr>
        <w:tc>
          <w:tcPr>
            <w:tcW w:w="1876" w:type="dxa"/>
            <w:gridSpan w:val="3"/>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25"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trHeight w:val="443"/>
        </w:trPr>
        <w:tc>
          <w:tcPr>
            <w:tcW w:w="1876" w:type="dxa"/>
            <w:gridSpan w:val="3"/>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廊坊广阳区开发区金源道清华科技园孵化器</w:t>
            </w:r>
            <w:r>
              <w:rPr>
                <w:rFonts w:ascii="宋体" w:eastAsia="宋体" w:hAnsi="宋体" w:cs="宋体" w:hint="eastAsia"/>
                <w:kern w:val="0"/>
                <w:sz w:val="18"/>
                <w:szCs w:val="18"/>
              </w:rPr>
              <w:t>7</w:t>
            </w:r>
            <w:r>
              <w:rPr>
                <w:rFonts w:ascii="宋体" w:eastAsia="宋体" w:hAnsi="宋体" w:cs="宋体" w:hint="eastAsia"/>
                <w:kern w:val="0"/>
                <w:sz w:val="18"/>
                <w:szCs w:val="18"/>
              </w:rPr>
              <w:t>栋厂房西侧南门</w:t>
            </w:r>
            <w:r>
              <w:rPr>
                <w:rFonts w:ascii="宋体" w:eastAsia="宋体" w:hAnsi="宋体" w:cs="宋体" w:hint="eastAsia"/>
                <w:kern w:val="0"/>
                <w:sz w:val="18"/>
                <w:szCs w:val="18"/>
              </w:rPr>
              <w:t> </w:t>
            </w:r>
          </w:p>
        </w:tc>
        <w:tc>
          <w:tcPr>
            <w:tcW w:w="1205" w:type="dxa"/>
            <w:gridSpan w:val="2"/>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B3DFD" w:rsidRDefault="00A12B6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18810563549</w:t>
            </w:r>
          </w:p>
        </w:tc>
        <w:tc>
          <w:tcPr>
            <w:tcW w:w="1432" w:type="dxa"/>
            <w:tcBorders>
              <w:right w:val="single" w:sz="4" w:space="0" w:color="auto"/>
            </w:tcBorders>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B3DFD" w:rsidRDefault="00A12B6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B3DFD" w:rsidTr="00D44518">
        <w:trPr>
          <w:gridAfter w:val="1"/>
          <w:wAfter w:w="20" w:type="dxa"/>
          <w:trHeight w:val="732"/>
        </w:trPr>
        <w:tc>
          <w:tcPr>
            <w:tcW w:w="1876" w:type="dxa"/>
            <w:gridSpan w:val="3"/>
            <w:shd w:val="clear" w:color="auto" w:fill="auto"/>
            <w:vAlign w:val="center"/>
          </w:tcPr>
          <w:p w:rsidR="004B3DFD" w:rsidRDefault="00A12B6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4B3DFD" w:rsidRDefault="00A12B6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B3DFD" w:rsidRDefault="00A12B6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B3DFD" w:rsidRDefault="00A12B6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B3DFD" w:rsidRDefault="004B3DFD"/>
    <w:sectPr w:rsidR="004B3D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6D" w:rsidRDefault="00A12B6D">
      <w:r>
        <w:separator/>
      </w:r>
    </w:p>
  </w:endnote>
  <w:endnote w:type="continuationSeparator" w:id="0">
    <w:p w:rsidR="00A12B6D" w:rsidRDefault="00A1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B3DF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B3D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6D" w:rsidRDefault="00A12B6D">
      <w:r>
        <w:separator/>
      </w:r>
    </w:p>
  </w:footnote>
  <w:footnote w:type="continuationSeparator" w:id="0">
    <w:p w:rsidR="00A12B6D" w:rsidRDefault="00A1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B3DFD" w:rsidRDefault="00A12B6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B3DFD" w:rsidRDefault="00A12B6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B3DFD" w:rsidRDefault="00A12B6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B3DFD"/>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12B6D"/>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44518"/>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1863A9F"/>
    <w:rsid w:val="11C651E4"/>
    <w:rsid w:val="17856FD2"/>
    <w:rsid w:val="17D437DC"/>
    <w:rsid w:val="19F441A8"/>
    <w:rsid w:val="1D7368E3"/>
    <w:rsid w:val="1E933912"/>
    <w:rsid w:val="1F243045"/>
    <w:rsid w:val="1F3538AD"/>
    <w:rsid w:val="20921D74"/>
    <w:rsid w:val="215C5731"/>
    <w:rsid w:val="227146D2"/>
    <w:rsid w:val="23B51B03"/>
    <w:rsid w:val="23D10A98"/>
    <w:rsid w:val="247617DF"/>
    <w:rsid w:val="263E1D98"/>
    <w:rsid w:val="279905B2"/>
    <w:rsid w:val="29A861E6"/>
    <w:rsid w:val="2A1E693F"/>
    <w:rsid w:val="2A235DBC"/>
    <w:rsid w:val="2AE43D8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83B4840"/>
    <w:rsid w:val="49216053"/>
    <w:rsid w:val="4A54264B"/>
    <w:rsid w:val="4BEB1F8D"/>
    <w:rsid w:val="4CDF3B7D"/>
    <w:rsid w:val="4D1712AE"/>
    <w:rsid w:val="4E96026A"/>
    <w:rsid w:val="4F5B0510"/>
    <w:rsid w:val="50225EDE"/>
    <w:rsid w:val="50CE658D"/>
    <w:rsid w:val="513549E9"/>
    <w:rsid w:val="51791A29"/>
    <w:rsid w:val="5446633B"/>
    <w:rsid w:val="557C3081"/>
    <w:rsid w:val="563323DB"/>
    <w:rsid w:val="57051662"/>
    <w:rsid w:val="58156C28"/>
    <w:rsid w:val="59325664"/>
    <w:rsid w:val="5A513660"/>
    <w:rsid w:val="5B915CF1"/>
    <w:rsid w:val="5BA345D7"/>
    <w:rsid w:val="5CC353F9"/>
    <w:rsid w:val="5EA87806"/>
    <w:rsid w:val="5F3C1E72"/>
    <w:rsid w:val="604B3C5F"/>
    <w:rsid w:val="6076633D"/>
    <w:rsid w:val="615D239C"/>
    <w:rsid w:val="617D7684"/>
    <w:rsid w:val="623E1AF0"/>
    <w:rsid w:val="643E75A4"/>
    <w:rsid w:val="644F623F"/>
    <w:rsid w:val="65E130C3"/>
    <w:rsid w:val="68D071F3"/>
    <w:rsid w:val="6E2D6F2C"/>
    <w:rsid w:val="6F0B157A"/>
    <w:rsid w:val="6F340D8A"/>
    <w:rsid w:val="6FC25B1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4F156E-6606-43E4-A237-A544DA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微软中国</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2019-09-05T08:13:00Z</cp:lastPrinted>
  <dcterms:created xsi:type="dcterms:W3CDTF">2021-01-07T06:15:00Z</dcterms:created>
  <dcterms:modified xsi:type="dcterms:W3CDTF">2021-01-07T06:15:00Z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