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6</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26</w:t>
      </w:r>
      <w:bookmarkStart w:id="0" w:name="_GoBack"/>
      <w:bookmarkEnd w:id="0"/>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501"/>
        <w:gridCol w:w="1037"/>
        <w:gridCol w:w="74"/>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716"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737"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R250625003G0000001010002</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737"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737"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兰州中天汇科电子科技有限公司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甘肃省兰州市七里河区中天建广场8#507</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737"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杨慧娟</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13512875981</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716"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52"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716"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SD266B-RS485</w:t>
            </w:r>
          </w:p>
        </w:tc>
        <w:tc>
          <w:tcPr>
            <w:tcW w:w="1752"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两相步进驱动器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5F5F5"/>
              </w:rPr>
              <w:t>RS485通信不上</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检测驱动器通讯正常，可能是拨码开关没有正确使用导致。请联系MOTEC技术支持</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501"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37"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50626</w:t>
            </w:r>
          </w:p>
        </w:tc>
        <w:tc>
          <w:tcPr>
            <w:tcW w:w="1374"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716"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716"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939"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07E02CE6">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5B17F4C"/>
    <w:rsid w:val="061158A6"/>
    <w:rsid w:val="0DBF2DB1"/>
    <w:rsid w:val="238038EB"/>
    <w:rsid w:val="33D20C5A"/>
    <w:rsid w:val="3C492313"/>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389</Words>
  <Characters>475</Characters>
  <Lines>4</Lines>
  <Paragraphs>1</Paragraphs>
  <TotalTime>1</TotalTime>
  <ScaleCrop>false</ScaleCrop>
  <LinksUpToDate>false</LinksUpToDate>
  <CharactersWithSpaces>577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14654</cp:lastModifiedBy>
  <dcterms:modified xsi:type="dcterms:W3CDTF">2025-06-26T08:40:12Z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eyJoZGlkIjoiNmI5ODMyZDk2MTFhMTc5NTk4ZmQwNzUxNjc0ZjgyNTYifQ==</vt:lpwstr>
  </property>
</Properties>
</file>