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5</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R250904003G0000001010002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石家庄中腾科技有限公司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河北省石家庄市鹿泉区石柏南大街181号鹿岛V谷科技园33号楼501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杨晓贤</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15531196226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ISED-F08F8MC2P-H</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报警Er04，电机顿挫。申请维修。并申请免费升级加强放电保护，并型号更换为ISED-F08F8MC2P-H-M612</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电压检测部分</w:t>
            </w:r>
            <w:r>
              <w:rPr>
                <w:rFonts w:hint="eastAsia" w:ascii="Helvetica" w:hAnsi="Helvetica" w:eastAsia="宋体" w:cs="Helvetica"/>
                <w:i w:val="0"/>
                <w:iCs w:val="0"/>
                <w:caps w:val="0"/>
                <w:color w:val="333333"/>
                <w:spacing w:val="0"/>
                <w:sz w:val="21"/>
                <w:szCs w:val="21"/>
                <w:shd w:val="clear" w:fill="F5F5F5"/>
                <w:lang w:val="en-US" w:eastAsia="zh-CN"/>
              </w:rPr>
              <w:t>因电压过大烧毁，现已维修升级完成。</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50905</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bookmarkStart w:id="0" w:name="_GoBack"/>
            <w:bookmarkEnd w:id="0"/>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2E9834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7B31753"/>
    <w:rsid w:val="0DBF2DB1"/>
    <w:rsid w:val="13EC45D7"/>
    <w:rsid w:val="238038EB"/>
    <w:rsid w:val="2AFB76C1"/>
    <w:rsid w:val="3C492313"/>
    <w:rsid w:val="53247A1D"/>
    <w:rsid w:val="57B015E9"/>
    <w:rsid w:val="6BFF67D0"/>
    <w:rsid w:val="71B35E9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395</Words>
  <Characters>496</Characters>
  <Lines>4</Lines>
  <Paragraphs>1</Paragraphs>
  <TotalTime>3</TotalTime>
  <ScaleCrop>false</ScaleCrop>
  <LinksUpToDate>false</LinksUpToDate>
  <CharactersWithSpaces>598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2025-09-05T02:58:45Z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7DEF927296C7442C8DD6459EEC41F194_13</vt:lpwstr>
  </property>
  <property fmtid="{D5CDD505-2E9C-101B-9397-08002B2CF9AE}" pid="4" name="KSOTemplateDocerSaveRecord">
    <vt:lpwstr>eyJoZGlkIjoiNmI5ODMyZDk2MTFhMTc5NTk4ZmQwNzUxNjc0ZjgyNTYiLCJ1c2VySWQiOiI2ODEyMzkyMDkifQ==</vt:lpwstr>
  </property>
</Properties>
</file>