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价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764D67">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764D67">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764D67"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R250813s25G0000001010005</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唐彩玲</w:t>
            </w:r>
          </w:p>
        </w:tc>
        <w:tc>
          <w:tcPr>
            <w:tcW w:w="3544" w:type="dxa"/>
            <w:gridSpan w:val="2"/>
            <w:shd w:val="clear" w:color="auto" w:fill="auto"/>
            <w:vAlign w:val="center"/>
          </w:tcPr>
          <w:p w:rsidR="00244684" w:rsidRDefault="00CC0616"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CC0616"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广东云瑞智能科技有限公司</w:t>
            </w: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广东省江门市新会区司前镇凤舞路</w:t>
            </w:r>
            <w:r>
              <w:rPr>
                <w:rFonts w:ascii="Helvetica" w:hAnsi="Helvetica" w:cs="Helvetica"/>
                <w:color w:val="333333"/>
                <w:sz w:val="23"/>
                <w:szCs w:val="23"/>
                <w:shd w:val="clear" w:color="auto" w:fill="FFFFFF"/>
              </w:rPr>
              <w:t>23</w:t>
            </w:r>
            <w:r>
              <w:rPr>
                <w:rFonts w:ascii="Helvetica" w:hAnsi="Helvetica" w:cs="Helvetica"/>
                <w:color w:val="333333"/>
                <w:sz w:val="23"/>
                <w:szCs w:val="23"/>
                <w:shd w:val="clear" w:color="auto" w:fill="FFFFFF"/>
              </w:rPr>
              <w:t>号中南高科</w:t>
            </w:r>
            <w:r>
              <w:rPr>
                <w:rFonts w:ascii="Helvetica" w:hAnsi="Helvetica" w:cs="Helvetica"/>
                <w:color w:val="333333"/>
                <w:sz w:val="23"/>
                <w:szCs w:val="23"/>
                <w:shd w:val="clear" w:color="auto" w:fill="FFFFFF"/>
              </w:rPr>
              <w:t>52</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101</w:t>
            </w:r>
          </w:p>
        </w:tc>
        <w:tc>
          <w:tcPr>
            <w:tcW w:w="3544" w:type="dxa"/>
            <w:gridSpan w:val="2"/>
            <w:shd w:val="clear" w:color="auto" w:fill="auto"/>
            <w:vAlign w:val="center"/>
          </w:tcPr>
          <w:p w:rsidR="00CC0616" w:rsidRPr="00CC0616" w:rsidRDefault="00CC0616" w:rsidP="00CC0616">
            <w:pPr>
              <w:widowControl/>
              <w:jc w:val="left"/>
              <w:rPr>
                <w:rFonts w:ascii="宋体" w:eastAsia="宋体" w:hAnsi="宋体" w:cs="宋体"/>
                <w:kern w:val="0"/>
                <w:sz w:val="20"/>
                <w:szCs w:val="20"/>
              </w:rPr>
            </w:pPr>
            <w:r w:rsidRPr="00CC0616">
              <w:rPr>
                <w:rFonts w:ascii="宋体" w:eastAsia="宋体" w:hAnsi="宋体" w:cs="宋体" w:hint="eastAsia"/>
                <w:kern w:val="0"/>
                <w:sz w:val="20"/>
                <w:szCs w:val="20"/>
              </w:rPr>
              <w:t>张俊峰</w:t>
            </w:r>
          </w:p>
          <w:p w:rsidR="00244684" w:rsidRDefault="00CC0616" w:rsidP="00CC0616">
            <w:pPr>
              <w:widowControl/>
              <w:jc w:val="left"/>
              <w:rPr>
                <w:rFonts w:ascii="宋体" w:eastAsia="宋体" w:hAnsi="宋体" w:cs="宋体"/>
                <w:kern w:val="0"/>
                <w:sz w:val="20"/>
                <w:szCs w:val="20"/>
              </w:rPr>
            </w:pPr>
            <w:r w:rsidRPr="00CC0616">
              <w:rPr>
                <w:rFonts w:ascii="宋体" w:eastAsia="宋体" w:hAnsi="宋体" w:cs="宋体"/>
                <w:kern w:val="0"/>
                <w:sz w:val="20"/>
                <w:szCs w:val="20"/>
              </w:rPr>
              <w:t>18007691989</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Default="00764D67"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MHMD042G1U</w:t>
            </w:r>
          </w:p>
          <w:p w:rsidR="00764D67" w:rsidRPr="007500A9" w:rsidRDefault="00764D67"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MBDHT2510E</w:t>
            </w:r>
          </w:p>
        </w:tc>
        <w:tc>
          <w:tcPr>
            <w:tcW w:w="2127" w:type="dxa"/>
            <w:gridSpan w:val="3"/>
            <w:tcBorders>
              <w:left w:val="single" w:sz="4" w:space="0" w:color="auto"/>
            </w:tcBorders>
            <w:shd w:val="clear" w:color="auto" w:fill="auto"/>
            <w:vAlign w:val="center"/>
          </w:tcPr>
          <w:p w:rsidR="001B3F85" w:rsidRDefault="00764D67"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电机</w:t>
            </w:r>
            <w:r>
              <w:rPr>
                <w:rFonts w:ascii="Helvetica" w:hAnsi="Helvetica" w:cs="Helvetica" w:hint="eastAsia"/>
                <w:color w:val="333333"/>
                <w:sz w:val="23"/>
                <w:szCs w:val="23"/>
                <w:shd w:val="clear" w:color="auto" w:fill="F5F5F5"/>
              </w:rPr>
              <w:t xml:space="preserve">   </w:t>
            </w:r>
            <w:r>
              <w:rPr>
                <w:rFonts w:ascii="Helvetica" w:hAnsi="Helvetica" w:cs="Helvetica" w:hint="eastAsia"/>
                <w:color w:val="333333"/>
                <w:sz w:val="23"/>
                <w:szCs w:val="23"/>
                <w:shd w:val="clear" w:color="auto" w:fill="F5F5F5"/>
              </w:rPr>
              <w:t>驱动器</w:t>
            </w:r>
          </w:p>
        </w:tc>
        <w:tc>
          <w:tcPr>
            <w:tcW w:w="1985" w:type="dxa"/>
            <w:gridSpan w:val="4"/>
            <w:tcBorders>
              <w:left w:val="single" w:sz="4" w:space="0" w:color="auto"/>
            </w:tcBorders>
            <w:shd w:val="clear" w:color="auto" w:fill="auto"/>
            <w:vAlign w:val="center"/>
          </w:tcPr>
          <w:p w:rsidR="00FC7A4A" w:rsidRDefault="00764D67"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SN:12095553N </w:t>
            </w:r>
          </w:p>
          <w:p w:rsidR="00764D67" w:rsidRPr="00764D67" w:rsidRDefault="00764D67"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SN :P12100485N </w:t>
            </w:r>
          </w:p>
        </w:tc>
        <w:tc>
          <w:tcPr>
            <w:tcW w:w="2075" w:type="dxa"/>
            <w:gridSpan w:val="2"/>
            <w:shd w:val="clear" w:color="auto" w:fill="auto"/>
            <w:vAlign w:val="center"/>
          </w:tcPr>
          <w:p w:rsidR="00885040" w:rsidRPr="00D95AD3"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764D67">
              <w:rPr>
                <w:rFonts w:ascii="Helvetica" w:hAnsi="Helvetica" w:cs="Helvetica" w:hint="eastAsia"/>
                <w:color w:val="333333"/>
                <w:sz w:val="23"/>
                <w:szCs w:val="23"/>
                <w:shd w:val="clear" w:color="auto" w:fill="F5F5F5"/>
              </w:rPr>
              <w:t>1</w:t>
            </w:r>
            <w:r w:rsidR="00764D67">
              <w:rPr>
                <w:rFonts w:ascii="Helvetica" w:hAnsi="Helvetica" w:cs="Helvetica" w:hint="eastAsia"/>
                <w:color w:val="333333"/>
                <w:sz w:val="23"/>
                <w:szCs w:val="23"/>
                <w:shd w:val="clear" w:color="auto" w:fill="F5F5F5"/>
              </w:rPr>
              <w:t>，</w:t>
            </w:r>
            <w:r w:rsidR="00764D67">
              <w:rPr>
                <w:rFonts w:ascii="Helvetica" w:hAnsi="Helvetica" w:cs="Helvetica"/>
                <w:color w:val="333333"/>
                <w:sz w:val="23"/>
                <w:szCs w:val="23"/>
                <w:shd w:val="clear" w:color="auto" w:fill="F5F5F5"/>
              </w:rPr>
              <w:t>电机扭报</w:t>
            </w:r>
            <w:r w:rsidR="00554A72">
              <w:rPr>
                <w:rFonts w:ascii="Helvetica" w:hAnsi="Helvetica" w:cs="Helvetica" w:hint="eastAsia"/>
                <w:color w:val="333333"/>
                <w:sz w:val="23"/>
                <w:szCs w:val="23"/>
                <w:shd w:val="clear" w:color="auto" w:fill="F5F5F5"/>
              </w:rPr>
              <w:t>49</w:t>
            </w:r>
            <w:r w:rsidR="00554A72">
              <w:rPr>
                <w:rFonts w:ascii="Helvetica" w:hAnsi="Helvetica" w:cs="Helvetica" w:hint="eastAsia"/>
                <w:color w:val="333333"/>
                <w:sz w:val="23"/>
                <w:szCs w:val="23"/>
                <w:shd w:val="clear" w:color="auto" w:fill="F5F5F5"/>
              </w:rPr>
              <w:t>，</w:t>
            </w:r>
            <w:r w:rsidR="00764D67">
              <w:rPr>
                <w:rFonts w:ascii="Helvetica" w:hAnsi="Helvetica" w:cs="Helvetica" w:hint="eastAsia"/>
                <w:color w:val="333333"/>
                <w:sz w:val="23"/>
                <w:szCs w:val="23"/>
                <w:shd w:val="clear" w:color="auto" w:fill="F5F5F5"/>
              </w:rPr>
              <w:t>2</w:t>
            </w:r>
            <w:r w:rsidR="00764D67">
              <w:rPr>
                <w:rFonts w:ascii="Helvetica" w:hAnsi="Helvetica" w:cs="Helvetica" w:hint="eastAsia"/>
                <w:color w:val="333333"/>
                <w:sz w:val="23"/>
                <w:szCs w:val="23"/>
                <w:shd w:val="clear" w:color="auto" w:fill="F5F5F5"/>
              </w:rPr>
              <w:t>，</w:t>
            </w:r>
            <w:r w:rsidR="00764D67">
              <w:rPr>
                <w:rFonts w:ascii="Helvetica" w:hAnsi="Helvetica" w:cs="Helvetica"/>
                <w:color w:val="333333"/>
                <w:sz w:val="23"/>
                <w:szCs w:val="23"/>
                <w:shd w:val="clear" w:color="auto" w:fill="F5F5F5"/>
              </w:rPr>
              <w:t> </w:t>
            </w:r>
            <w:r w:rsidR="00764D67">
              <w:rPr>
                <w:rFonts w:ascii="Helvetica" w:hAnsi="Helvetica" w:cs="Helvetica"/>
                <w:color w:val="333333"/>
                <w:sz w:val="23"/>
                <w:szCs w:val="23"/>
                <w:shd w:val="clear" w:color="auto" w:fill="F5F5F5"/>
              </w:rPr>
              <w:t>驱动器报</w:t>
            </w:r>
            <w:r w:rsidR="00764D67">
              <w:rPr>
                <w:rFonts w:ascii="Helvetica" w:hAnsi="Helvetica" w:cs="Helvetica"/>
                <w:color w:val="333333"/>
                <w:sz w:val="23"/>
                <w:szCs w:val="23"/>
                <w:shd w:val="clear" w:color="auto" w:fill="F5F5F5"/>
              </w:rPr>
              <w:t>14.1</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tblPr>
                        <w:tblGrid>
                          <w:gridCol w:w="2300"/>
                          <w:gridCol w:w="1300"/>
                          <w:gridCol w:w="1360"/>
                          <w:gridCol w:w="1320"/>
                        </w:tblGrid>
                        <w:tr w:rsidR="00B96FBA" w:rsidTr="00C87DF1">
                          <w:trPr>
                            <w:trHeight w:val="405"/>
                          </w:trPr>
                          <w:tc>
                            <w:tcPr>
                              <w:tcW w:w="2300" w:type="dxa"/>
                              <w:tcBorders>
                                <w:top w:val="nil"/>
                                <w:left w:val="nil"/>
                                <w:bottom w:val="nil"/>
                                <w:right w:val="nil"/>
                              </w:tcBorders>
                              <w:shd w:val="clear" w:color="auto" w:fill="auto"/>
                              <w:noWrap/>
                              <w:vAlign w:val="center"/>
                              <w:hideMark/>
                            </w:tcPr>
                            <w:p w:rsidR="003F5C33" w:rsidRPr="00CC0616" w:rsidRDefault="004B728F" w:rsidP="00CC0616">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1A0326">
                                <w:rPr>
                                  <w:rFonts w:ascii="宋体" w:eastAsia="宋体" w:hAnsi="宋体" w:cs="宋体" w:hint="eastAsia"/>
                                  <w:sz w:val="24"/>
                                  <w:szCs w:val="24"/>
                                </w:rPr>
                                <w:t>1，</w:t>
                              </w:r>
                              <w:r w:rsidR="00E70196">
                                <w:rPr>
                                  <w:rFonts w:ascii="宋体" w:eastAsia="宋体" w:hAnsi="宋体" w:cs="宋体" w:hint="eastAsia"/>
                                  <w:sz w:val="24"/>
                                  <w:szCs w:val="24"/>
                                </w:rPr>
                                <w:t>驱</w:t>
                              </w:r>
                              <w:r w:rsidR="00EB179A">
                                <w:rPr>
                                  <w:rFonts w:ascii="宋体" w:eastAsia="宋体" w:hAnsi="宋体" w:cs="宋体" w:hint="eastAsia"/>
                                  <w:sz w:val="24"/>
                                  <w:szCs w:val="24"/>
                                </w:rPr>
                                <w:t>动器内部进入</w:t>
                              </w:r>
                              <w:r w:rsidR="00CC0616">
                                <w:rPr>
                                  <w:rFonts w:ascii="宋体" w:eastAsia="宋体" w:hAnsi="宋体" w:cs="宋体" w:hint="eastAsia"/>
                                  <w:sz w:val="24"/>
                                  <w:szCs w:val="24"/>
                                </w:rPr>
                                <w:t>灰尘和异物</w:t>
                              </w:r>
                              <w:r w:rsidR="00DB3192">
                                <w:rPr>
                                  <w:rFonts w:ascii="宋体" w:eastAsia="宋体" w:hAnsi="宋体" w:cs="宋体" w:hint="eastAsia"/>
                                  <w:sz w:val="24"/>
                                  <w:szCs w:val="24"/>
                                </w:rPr>
                                <w:t>。</w:t>
                              </w:r>
                              <w:r w:rsidR="001A0326">
                                <w:rPr>
                                  <w:rFonts w:ascii="宋体" w:eastAsia="宋体" w:hAnsi="宋体" w:cs="宋体" w:hint="eastAsia"/>
                                  <w:sz w:val="24"/>
                                  <w:szCs w:val="24"/>
                                </w:rPr>
                                <w:t>2，</w:t>
                              </w:r>
                              <w:r w:rsidR="00764D67">
                                <w:rPr>
                                  <w:rFonts w:ascii="宋体" w:eastAsia="宋体" w:hAnsi="宋体" w:cs="宋体" w:hint="eastAsia"/>
                                  <w:sz w:val="24"/>
                                  <w:szCs w:val="24"/>
                                </w:rPr>
                                <w:t>电机</w:t>
                              </w:r>
                              <w:r w:rsidR="0014135D">
                                <w:rPr>
                                  <w:rFonts w:ascii="宋体" w:eastAsia="宋体" w:hAnsi="宋体" w:cs="宋体" w:hint="eastAsia"/>
                                  <w:sz w:val="24"/>
                                  <w:szCs w:val="24"/>
                                </w:rPr>
                                <w:t>故障</w:t>
                              </w:r>
                              <w:r w:rsidR="00E83A90">
                                <w:rPr>
                                  <w:rFonts w:ascii="宋体" w:eastAsia="宋体" w:hAnsi="宋体" w:cs="宋体"/>
                                  <w:sz w:val="24"/>
                                  <w:szCs w:val="24"/>
                                </w:rPr>
                                <w:t>估计</w:t>
                              </w:r>
                              <w:r>
                                <w:rPr>
                                  <w:rFonts w:ascii="宋体" w:eastAsia="宋体" w:hAnsi="宋体" w:cs="宋体"/>
                                  <w:sz w:val="24"/>
                                  <w:szCs w:val="24"/>
                                </w:rPr>
                                <w:t>是设备频繁高速起停</w:t>
                              </w:r>
                              <w:r w:rsidR="0014135D">
                                <w:rPr>
                                  <w:rFonts w:ascii="宋体" w:eastAsia="宋体" w:hAnsi="宋体" w:cs="宋体"/>
                                  <w:sz w:val="24"/>
                                  <w:szCs w:val="24"/>
                                </w:rPr>
                                <w:t>导致编码器受损</w:t>
                              </w:r>
                              <w:r w:rsidR="0014135D">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4B728F" w:rsidRDefault="004B728F"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sidR="00E83A90">
                                <w:rPr>
                                  <w:rFonts w:ascii="Helvetica" w:hAnsi="Helvetica" w:cs="Helvetica"/>
                                  <w:color w:val="333333"/>
                                  <w:sz w:val="23"/>
                                  <w:szCs w:val="23"/>
                                  <w:shd w:val="clear" w:color="auto" w:fill="F5F5F5"/>
                                </w:rPr>
                                <w:t>驱动器电源板使能报</w:t>
                              </w:r>
                              <w:r w:rsidR="00E83A90">
                                <w:rPr>
                                  <w:rFonts w:ascii="Helvetica" w:hAnsi="Helvetica" w:cs="Helvetica"/>
                                  <w:color w:val="333333"/>
                                  <w:sz w:val="23"/>
                                  <w:szCs w:val="23"/>
                                  <w:shd w:val="clear" w:color="auto" w:fill="F5F5F5"/>
                                </w:rPr>
                                <w:t>14.1</w:t>
                              </w:r>
                              <w:r w:rsidR="00E83A90">
                                <w:rPr>
                                  <w:rFonts w:ascii="Helvetica" w:hAnsi="Helvetica" w:cs="Helvetica"/>
                                  <w:color w:val="333333"/>
                                  <w:sz w:val="23"/>
                                  <w:szCs w:val="23"/>
                                  <w:shd w:val="clear" w:color="auto" w:fill="F5F5F5"/>
                                </w:rPr>
                                <w:t>，电源基板烧坏，</w:t>
                              </w:r>
                              <w:r w:rsidR="00E83A90">
                                <w:rPr>
                                  <w:rFonts w:ascii="Helvetica" w:hAnsi="Helvetica" w:cs="Helvetica"/>
                                  <w:color w:val="333333"/>
                                  <w:sz w:val="23"/>
                                  <w:szCs w:val="23"/>
                                  <w:shd w:val="clear" w:color="auto" w:fill="F5F5F5"/>
                                </w:rPr>
                                <w:t>IGBT</w:t>
                              </w:r>
                              <w:r w:rsidR="00E83A90">
                                <w:rPr>
                                  <w:rFonts w:ascii="Helvetica" w:hAnsi="Helvetica" w:cs="Helvetica"/>
                                  <w:color w:val="333333"/>
                                  <w:sz w:val="23"/>
                                  <w:szCs w:val="23"/>
                                  <w:shd w:val="clear" w:color="auto" w:fill="F5F5F5"/>
                                </w:rPr>
                                <w:t>烧坏</w:t>
                              </w:r>
                              <w:r w:rsidR="00E83A90">
                                <w:rPr>
                                  <w:rFonts w:ascii="Helvetica" w:hAnsi="Helvetica" w:cs="Helvetica"/>
                                  <w:color w:val="333333"/>
                                  <w:sz w:val="23"/>
                                  <w:szCs w:val="23"/>
                                  <w:shd w:val="clear" w:color="auto" w:fill="F5F5F5"/>
                                </w:rPr>
                                <w:t xml:space="preserve"> </w:t>
                              </w:r>
                              <w:r w:rsidR="0014135D">
                                <w:rPr>
                                  <w:rFonts w:ascii="Helvetica" w:hAnsi="Helvetica" w:cs="Helvetica" w:hint="eastAsia"/>
                                  <w:color w:val="333333"/>
                                  <w:sz w:val="23"/>
                                  <w:szCs w:val="23"/>
                                  <w:shd w:val="clear" w:color="auto" w:fill="F5F5F5"/>
                                </w:rPr>
                                <w:t>，</w:t>
                              </w:r>
                              <w:r w:rsidR="0014135D">
                                <w:rPr>
                                  <w:rFonts w:ascii="Helvetica" w:hAnsi="Helvetica" w:cs="Helvetica"/>
                                  <w:color w:val="333333"/>
                                  <w:sz w:val="23"/>
                                  <w:szCs w:val="23"/>
                                  <w:shd w:val="clear" w:color="auto" w:fill="F5F5F5"/>
                                </w:rPr>
                                <w:t>电机编码器码盘烧坏</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w:t>
                              </w:r>
                              <w:r w:rsidR="00EB179A">
                                <w:rPr>
                                  <w:rFonts w:ascii="宋体" w:eastAsia="宋体" w:hAnsi="宋体" w:cs="宋体" w:hint="eastAsia"/>
                                  <w:sz w:val="24"/>
                                  <w:szCs w:val="24"/>
                                </w:rPr>
                                <w:t>，</w:t>
                              </w:r>
                              <w:r w:rsidR="00BD64D3">
                                <w:rPr>
                                  <w:rFonts w:ascii="宋体" w:eastAsia="宋体" w:hAnsi="宋体" w:cs="宋体" w:hint="eastAsia"/>
                                  <w:sz w:val="24"/>
                                  <w:szCs w:val="24"/>
                                </w:rPr>
                                <w:t>电机维修编码器，更换码盘。2，</w:t>
                              </w:r>
                              <w:r>
                                <w:rPr>
                                  <w:rFonts w:ascii="宋体" w:eastAsia="宋体" w:hAnsi="宋体" w:cs="宋体" w:hint="eastAsia"/>
                                  <w:sz w:val="24"/>
                                  <w:szCs w:val="24"/>
                                </w:rPr>
                                <w:t>清洗驱动器，更换IGBT</w:t>
                              </w:r>
                              <w:r w:rsidR="00DB3192">
                                <w:rPr>
                                  <w:rFonts w:ascii="宋体" w:eastAsia="宋体" w:hAnsi="宋体" w:cs="宋体" w:hint="eastAsia"/>
                                  <w:sz w:val="24"/>
                                  <w:szCs w:val="24"/>
                                </w:rPr>
                                <w:t>，电容</w:t>
                              </w:r>
                              <w:r>
                                <w:rPr>
                                  <w:rFonts w:ascii="宋体" w:eastAsia="宋体" w:hAnsi="宋体" w:cs="宋体" w:hint="eastAsia"/>
                                  <w:sz w:val="24"/>
                                  <w:szCs w:val="24"/>
                                </w:rPr>
                                <w:t>，</w:t>
                              </w:r>
                              <w:r>
                                <w:rPr>
                                  <w:rFonts w:ascii="宋体" w:eastAsia="宋体" w:hAnsi="宋体" w:cs="宋体" w:hint="eastAsia"/>
                                  <w:sz w:val="24"/>
                                  <w:szCs w:val="24"/>
                                </w:rPr>
                                <w:lastRenderedPageBreak/>
                                <w:t>更换</w:t>
                              </w:r>
                              <w:r w:rsidR="00E83A90">
                                <w:rPr>
                                  <w:rFonts w:ascii="宋体" w:eastAsia="宋体" w:hAnsi="宋体" w:cs="宋体" w:hint="eastAsia"/>
                                  <w:sz w:val="24"/>
                                  <w:szCs w:val="24"/>
                                </w:rPr>
                                <w:t>电源板</w:t>
                              </w:r>
                              <w:r w:rsidR="00BD64D3">
                                <w:rPr>
                                  <w:rFonts w:ascii="宋体" w:eastAsia="宋体" w:hAnsi="宋体" w:cs="宋体" w:hint="eastAsia"/>
                                  <w:sz w:val="24"/>
                                  <w:szCs w:val="24"/>
                                </w:rPr>
                                <w:t>IC12</w:t>
                              </w:r>
                              <w:r w:rsidR="00E83A90">
                                <w:rPr>
                                  <w:rFonts w:ascii="宋体" w:eastAsia="宋体" w:hAnsi="宋体" w:cs="宋体" w:hint="eastAsia"/>
                                  <w:sz w:val="24"/>
                                  <w:szCs w:val="24"/>
                                </w:rPr>
                                <w:t>,PC36,QN569,</w:t>
                              </w:r>
                              <w:r w:rsidR="00BD64D3">
                                <w:rPr>
                                  <w:rFonts w:ascii="宋体" w:eastAsia="宋体" w:hAnsi="宋体" w:cs="宋体" w:hint="eastAsia"/>
                                  <w:sz w:val="24"/>
                                  <w:szCs w:val="24"/>
                                </w:rPr>
                                <w:t>模块</w:t>
                              </w:r>
                              <w:r>
                                <w:rPr>
                                  <w:rFonts w:ascii="宋体" w:eastAsia="宋体" w:hAnsi="宋体" w:cs="宋体" w:hint="eastAsia"/>
                                  <w:sz w:val="24"/>
                                  <w:szCs w:val="24"/>
                                </w:rPr>
                                <w:t>等</w:t>
                              </w:r>
                            </w:p>
                            <w:p w:rsidR="006A60E9" w:rsidRDefault="006A60E9"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sidR="00E83A90">
                                <w:rPr>
                                  <w:rFonts w:ascii="宋体" w:eastAsia="宋体" w:hAnsi="宋体" w:cs="宋体" w:hint="eastAsia"/>
                                  <w:sz w:val="24"/>
                                  <w:szCs w:val="24"/>
                                </w:rPr>
                                <w:t>1，</w:t>
                              </w:r>
                              <w:r>
                                <w:rPr>
                                  <w:rFonts w:ascii="宋体" w:eastAsia="宋体" w:hAnsi="宋体" w:cs="宋体"/>
                                  <w:sz w:val="24"/>
                                  <w:szCs w:val="24"/>
                                </w:rPr>
                                <w:t>改善设备使用环境</w:t>
                              </w:r>
                              <w:r w:rsidR="00BD64D3">
                                <w:rPr>
                                  <w:rFonts w:ascii="宋体" w:eastAsia="宋体" w:hAnsi="宋体" w:cs="宋体" w:hint="eastAsia"/>
                                  <w:sz w:val="24"/>
                                  <w:szCs w:val="24"/>
                                </w:rPr>
                                <w:t>，2，减少高速启停频率。</w:t>
                              </w:r>
                            </w:p>
                          </w:tc>
                          <w:tc>
                            <w:tcPr>
                              <w:tcW w:w="130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BD64D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400</w:t>
            </w:r>
            <w:r w:rsidR="007B258A">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BD64D3">
              <w:rPr>
                <w:rFonts w:ascii="宋体" w:eastAsia="宋体" w:hAnsi="宋体" w:cs="宋体" w:hint="eastAsia"/>
                <w:kern w:val="0"/>
                <w:sz w:val="20"/>
                <w:szCs w:val="20"/>
              </w:rPr>
              <w:t>813</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4E6C3E" w:rsidP="00F62007">
            <w:pPr>
              <w:jc w:val="left"/>
              <w:rPr>
                <w:rFonts w:ascii="宋体" w:eastAsia="宋体" w:hAnsi="宋体" w:cs="宋体"/>
                <w:kern w:val="0"/>
                <w:sz w:val="20"/>
                <w:szCs w:val="20"/>
              </w:rPr>
            </w:pPr>
            <w:r>
              <w:rPr>
                <w:rFonts w:ascii="宋体" w:eastAsia="宋体" w:hAnsi="宋体" w:cs="宋体" w:hint="eastAsia"/>
                <w:kern w:val="0"/>
                <w:sz w:val="20"/>
                <w:szCs w:val="20"/>
              </w:rPr>
              <w:t>20250903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BD64D3"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400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F62" w:rsidRDefault="00F00F62" w:rsidP="00D61158">
      <w:r>
        <w:separator/>
      </w:r>
    </w:p>
  </w:endnote>
  <w:endnote w:type="continuationSeparator" w:id="0">
    <w:p w:rsidR="00F00F62" w:rsidRDefault="00F00F6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F62" w:rsidRDefault="00F00F62" w:rsidP="00D61158">
      <w:r>
        <w:separator/>
      </w:r>
    </w:p>
  </w:footnote>
  <w:footnote w:type="continuationSeparator" w:id="0">
    <w:p w:rsidR="00F00F62" w:rsidRDefault="00F00F6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200938"/>
    <w:rsid w:val="00201D51"/>
    <w:rsid w:val="00216D05"/>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4E6C3E"/>
    <w:rsid w:val="005319AA"/>
    <w:rsid w:val="00532059"/>
    <w:rsid w:val="005320C5"/>
    <w:rsid w:val="00543E2C"/>
    <w:rsid w:val="00554A72"/>
    <w:rsid w:val="005551FD"/>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64D67"/>
    <w:rsid w:val="0078299D"/>
    <w:rsid w:val="007867DD"/>
    <w:rsid w:val="007B258A"/>
    <w:rsid w:val="007C5FD2"/>
    <w:rsid w:val="007F2EA3"/>
    <w:rsid w:val="008035C9"/>
    <w:rsid w:val="0082077D"/>
    <w:rsid w:val="00821ACC"/>
    <w:rsid w:val="00851D84"/>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C1778"/>
    <w:rsid w:val="009F1A08"/>
    <w:rsid w:val="009F35FD"/>
    <w:rsid w:val="00A17082"/>
    <w:rsid w:val="00A22851"/>
    <w:rsid w:val="00A31F23"/>
    <w:rsid w:val="00A42855"/>
    <w:rsid w:val="00A869AA"/>
    <w:rsid w:val="00A912AF"/>
    <w:rsid w:val="00AA029F"/>
    <w:rsid w:val="00AD6F04"/>
    <w:rsid w:val="00AF5273"/>
    <w:rsid w:val="00B01872"/>
    <w:rsid w:val="00B02A32"/>
    <w:rsid w:val="00B11980"/>
    <w:rsid w:val="00B377CA"/>
    <w:rsid w:val="00B50319"/>
    <w:rsid w:val="00B603BB"/>
    <w:rsid w:val="00B81BED"/>
    <w:rsid w:val="00B958F4"/>
    <w:rsid w:val="00B96FBA"/>
    <w:rsid w:val="00BB01C3"/>
    <w:rsid w:val="00BC0C5D"/>
    <w:rsid w:val="00BD2A1C"/>
    <w:rsid w:val="00BD64D3"/>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2025-09-03T07:20:00Z</dcterms:created>
  <dcterms:modified xsi:type="dcterms:W3CDTF">2025-09-03T07:20:00Z</dcterms:modified>
</cp:coreProperties>
</file>