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D74" w:rsidRDefault="00CB2CE4">
      <w:pPr>
        <w:jc w:val="center"/>
        <w:rPr>
          <w:rFonts w:ascii="黑体" w:eastAsia="黑体"/>
          <w:sz w:val="44"/>
          <w:szCs w:val="44"/>
        </w:rPr>
      </w:pPr>
      <w:r>
        <w:rPr>
          <w:rFonts w:ascii="黑体" w:eastAsia="黑体" w:hint="eastAsia"/>
          <w:sz w:val="44"/>
          <w:szCs w:val="44"/>
        </w:rPr>
        <w:t xml:space="preserve">维  修  </w:t>
      </w:r>
      <w:r w:rsidR="00950D7C">
        <w:rPr>
          <w:rFonts w:ascii="黑体" w:eastAsia="黑体" w:hint="eastAsia"/>
          <w:sz w:val="44"/>
          <w:szCs w:val="44"/>
        </w:rPr>
        <w:t>报  告</w:t>
      </w:r>
      <w:r>
        <w:rPr>
          <w:rFonts w:ascii="黑体" w:eastAsia="黑体" w:hint="eastAsia"/>
          <w:sz w:val="44"/>
          <w:szCs w:val="44"/>
        </w:rPr>
        <w:t xml:space="preserve">   单</w:t>
      </w:r>
    </w:p>
    <w:p w:rsidR="00676D74" w:rsidRDefault="00CB2CE4">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u w:val="single"/>
          <w:shd w:val="clear" w:color="auto" w:fill="F5F5F5"/>
        </w:rPr>
        <w:t>R220616059000</w:t>
      </w:r>
      <w:r>
        <w:rPr>
          <w:rFonts w:ascii="Helvetica" w:eastAsia="Helvetica" w:hAnsi="Helvetica" w:cs="Helvetica"/>
          <w:color w:val="333333"/>
          <w:szCs w:val="21"/>
          <w:shd w:val="clear" w:color="auto" w:fill="F5F5F5"/>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ab/>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宗经理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 06月16日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912"/>
        <w:gridCol w:w="303"/>
        <w:gridCol w:w="1211"/>
        <w:gridCol w:w="375"/>
        <w:gridCol w:w="1186"/>
        <w:gridCol w:w="90"/>
        <w:gridCol w:w="930"/>
        <w:gridCol w:w="629"/>
        <w:gridCol w:w="186"/>
        <w:gridCol w:w="966"/>
        <w:gridCol w:w="600"/>
        <w:gridCol w:w="879"/>
        <w:gridCol w:w="1334"/>
        <w:gridCol w:w="259"/>
        <w:gridCol w:w="19"/>
        <w:gridCol w:w="1432"/>
        <w:gridCol w:w="236"/>
        <w:gridCol w:w="1061"/>
        <w:gridCol w:w="235"/>
        <w:gridCol w:w="980"/>
        <w:gridCol w:w="20"/>
      </w:tblGrid>
      <w:tr w:rsidR="00676D74" w:rsidTr="00950D7C">
        <w:trPr>
          <w:gridAfter w:val="1"/>
          <w:wAfter w:w="20" w:type="dxa"/>
          <w:trHeight w:val="388"/>
        </w:trPr>
        <w:tc>
          <w:tcPr>
            <w:tcW w:w="1160" w:type="dxa"/>
            <w:gridSpan w:val="2"/>
            <w:vMerge w:val="restart"/>
            <w:shd w:val="clear" w:color="auto" w:fill="auto"/>
            <w:vAlign w:val="center"/>
          </w:tcPr>
          <w:p w:rsidR="00676D74" w:rsidRDefault="00CB2CE4">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9" w:type="dxa"/>
            <w:gridSpan w:val="2"/>
            <w:shd w:val="clear" w:color="auto" w:fill="auto"/>
            <w:vAlign w:val="center"/>
          </w:tcPr>
          <w:p w:rsidR="00676D74" w:rsidRDefault="00CB2CE4">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5" w:type="dxa"/>
            <w:gridSpan w:val="4"/>
            <w:shd w:val="clear" w:color="auto" w:fill="auto"/>
            <w:vAlign w:val="bottom"/>
          </w:tcPr>
          <w:p w:rsidR="00676D74" w:rsidRDefault="00CB2CE4">
            <w:pPr>
              <w:spacing w:line="0" w:lineRule="atLeast"/>
              <w:rPr>
                <w:rFonts w:asciiTheme="minorEastAsia" w:hAnsiTheme="minorEastAsia" w:cstheme="minorEastAsia"/>
                <w:kern w:val="0"/>
                <w:sz w:val="18"/>
                <w:szCs w:val="18"/>
              </w:rPr>
            </w:pPr>
            <w:r>
              <w:rPr>
                <w:rFonts w:ascii="Helvetica" w:eastAsia="Helvetica" w:hAnsi="Helvetica" w:cs="Helvetica" w:hint="eastAsia"/>
                <w:color w:val="333333"/>
                <w:szCs w:val="21"/>
                <w:shd w:val="clear" w:color="auto" w:fill="FFFFFF"/>
              </w:rPr>
              <w:t>唐山</w:t>
            </w:r>
            <w:proofErr w:type="gramStart"/>
            <w:r>
              <w:rPr>
                <w:rFonts w:ascii="Helvetica" w:eastAsia="Helvetica" w:hAnsi="Helvetica" w:cs="Helvetica" w:hint="eastAsia"/>
                <w:color w:val="333333"/>
                <w:szCs w:val="21"/>
                <w:shd w:val="clear" w:color="auto" w:fill="FFFFFF"/>
              </w:rPr>
              <w:t>宸泽科技</w:t>
            </w:r>
            <w:proofErr w:type="gramEnd"/>
            <w:r>
              <w:rPr>
                <w:rFonts w:ascii="Helvetica" w:eastAsia="Helvetica" w:hAnsi="Helvetica" w:cs="Helvetica" w:hint="eastAsia"/>
                <w:color w:val="333333"/>
                <w:szCs w:val="21"/>
                <w:shd w:val="clear" w:color="auto" w:fill="FFFFFF"/>
              </w:rPr>
              <w:t>机电设备有限公司</w:t>
            </w:r>
          </w:p>
        </w:tc>
        <w:tc>
          <w:tcPr>
            <w:tcW w:w="1020" w:type="dxa"/>
            <w:gridSpan w:val="2"/>
            <w:shd w:val="clear" w:color="auto" w:fill="auto"/>
            <w:vAlign w:val="bottom"/>
          </w:tcPr>
          <w:p w:rsidR="00676D74" w:rsidRDefault="00CB2CE4">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p w:rsidR="00676D74" w:rsidRDefault="00051CD0">
            <w:pPr>
              <w:spacing w:line="0" w:lineRule="atLeast"/>
              <w:rPr>
                <w:rFonts w:asciiTheme="minorEastAsia" w:hAnsiTheme="minorEastAsia" w:cstheme="minorEastAsia"/>
                <w:kern w:val="0"/>
                <w:sz w:val="18"/>
                <w:szCs w:val="18"/>
              </w:rPr>
            </w:pPr>
            <w:hyperlink r:id="rId10" w:history="1">
              <w:r w:rsidR="00CB2CE4">
                <w:rPr>
                  <w:rStyle w:val="a8"/>
                  <w:rFonts w:ascii="Helvetica" w:eastAsia="Helvetica" w:hAnsi="Helvetica" w:cs="Helvetica"/>
                  <w:color w:val="337AB7"/>
                  <w:szCs w:val="21"/>
                  <w:u w:val="none"/>
                  <w:shd w:val="clear" w:color="auto" w:fill="FFFFFF"/>
                </w:rPr>
                <w:t>宋经理</w:t>
              </w:r>
            </w:hyperlink>
          </w:p>
        </w:tc>
        <w:tc>
          <w:tcPr>
            <w:tcW w:w="600" w:type="dxa"/>
            <w:shd w:val="clear" w:color="auto" w:fill="auto"/>
            <w:vAlign w:val="bottom"/>
          </w:tcPr>
          <w:p w:rsidR="00676D74" w:rsidRDefault="00CB2CE4">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676D74" w:rsidRDefault="00CB2CE4">
            <w:pPr>
              <w:spacing w:line="0" w:lineRule="atLeast"/>
              <w:rPr>
                <w:rFonts w:asciiTheme="minorEastAsia" w:hAnsiTheme="minorEastAsia" w:cstheme="minorEastAsia"/>
                <w:kern w:val="0"/>
                <w:sz w:val="18"/>
                <w:szCs w:val="18"/>
              </w:rPr>
            </w:pPr>
            <w:r>
              <w:rPr>
                <w:rFonts w:ascii="Helvetica" w:eastAsia="Helvetica" w:hAnsi="Helvetica" w:cs="Helvetica" w:hint="eastAsia"/>
                <w:color w:val="333333"/>
                <w:szCs w:val="21"/>
                <w:shd w:val="clear" w:color="auto" w:fill="FFFFFF"/>
              </w:rPr>
              <w:t>15176524880</w:t>
            </w:r>
          </w:p>
        </w:tc>
        <w:tc>
          <w:tcPr>
            <w:tcW w:w="1710" w:type="dxa"/>
            <w:gridSpan w:val="3"/>
            <w:shd w:val="clear" w:color="auto" w:fill="auto"/>
            <w:vAlign w:val="center"/>
          </w:tcPr>
          <w:p w:rsidR="00676D74" w:rsidRDefault="00676D74">
            <w:pPr>
              <w:spacing w:line="0" w:lineRule="atLeast"/>
              <w:jc w:val="center"/>
              <w:rPr>
                <w:rFonts w:asciiTheme="minorEastAsia" w:hAnsiTheme="minorEastAsia" w:cstheme="minorEastAsia"/>
                <w:kern w:val="0"/>
                <w:sz w:val="18"/>
                <w:szCs w:val="18"/>
              </w:rPr>
            </w:pPr>
          </w:p>
        </w:tc>
        <w:tc>
          <w:tcPr>
            <w:tcW w:w="2512" w:type="dxa"/>
            <w:gridSpan w:val="4"/>
            <w:shd w:val="clear" w:color="auto" w:fill="auto"/>
            <w:vAlign w:val="center"/>
          </w:tcPr>
          <w:p w:rsidR="00676D74" w:rsidRDefault="00676D74">
            <w:pPr>
              <w:widowControl/>
              <w:jc w:val="center"/>
              <w:rPr>
                <w:rFonts w:asciiTheme="minorEastAsia" w:hAnsiTheme="minorEastAsia" w:cstheme="minorEastAsia"/>
                <w:kern w:val="0"/>
                <w:sz w:val="18"/>
                <w:szCs w:val="18"/>
              </w:rPr>
            </w:pPr>
          </w:p>
        </w:tc>
      </w:tr>
      <w:tr w:rsidR="00676D74" w:rsidTr="00950D7C">
        <w:trPr>
          <w:gridAfter w:val="1"/>
          <w:wAfter w:w="20" w:type="dxa"/>
          <w:trHeight w:val="499"/>
        </w:trPr>
        <w:tc>
          <w:tcPr>
            <w:tcW w:w="1160" w:type="dxa"/>
            <w:gridSpan w:val="2"/>
            <w:vMerge/>
            <w:vAlign w:val="center"/>
          </w:tcPr>
          <w:p w:rsidR="00676D74" w:rsidRDefault="00676D74">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676D74" w:rsidRDefault="00CB2CE4">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5" w:type="dxa"/>
            <w:gridSpan w:val="4"/>
            <w:shd w:val="clear" w:color="auto" w:fill="auto"/>
            <w:vAlign w:val="bottom"/>
          </w:tcPr>
          <w:p w:rsidR="00676D74" w:rsidRDefault="00CB2CE4">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河北省唐山市玉田县彩亭桥镇东王庄村</w:t>
            </w:r>
            <w:proofErr w:type="gramStart"/>
            <w:r>
              <w:rPr>
                <w:rFonts w:ascii="Helvetica" w:eastAsia="Helvetica" w:hAnsi="Helvetica" w:cs="Helvetica"/>
                <w:color w:val="333333"/>
                <w:szCs w:val="21"/>
                <w:shd w:val="clear" w:color="auto" w:fill="FFFFFF"/>
              </w:rPr>
              <w:t>万杰印机</w:t>
            </w:r>
            <w:proofErr w:type="gramEnd"/>
            <w:r>
              <w:rPr>
                <w:rFonts w:ascii="Helvetica" w:eastAsia="Helvetica" w:hAnsi="Helvetica" w:cs="Helvetica"/>
                <w:color w:val="333333"/>
                <w:szCs w:val="21"/>
                <w:shd w:val="clear" w:color="auto" w:fill="FFFFFF"/>
              </w:rPr>
              <w:t>新厂唐山</w:t>
            </w:r>
            <w:proofErr w:type="gramStart"/>
            <w:r>
              <w:rPr>
                <w:rFonts w:ascii="Helvetica" w:eastAsia="Helvetica" w:hAnsi="Helvetica" w:cs="Helvetica"/>
                <w:color w:val="333333"/>
                <w:szCs w:val="21"/>
                <w:shd w:val="clear" w:color="auto" w:fill="FFFFFF"/>
              </w:rPr>
              <w:t>宸泽科技收</w:t>
            </w:r>
            <w:proofErr w:type="gramEnd"/>
            <w:r>
              <w:rPr>
                <w:rFonts w:ascii="Helvetica" w:eastAsia="Helvetica" w:hAnsi="Helvetica" w:cs="Helvetica"/>
                <w:color w:val="333333"/>
                <w:szCs w:val="21"/>
                <w:shd w:val="clear" w:color="auto" w:fill="FFFFFF"/>
              </w:rPr>
              <w:t>（具体电话联系）;宋经理;18034445128</w:t>
            </w:r>
          </w:p>
        </w:tc>
        <w:tc>
          <w:tcPr>
            <w:tcW w:w="1020" w:type="dxa"/>
            <w:gridSpan w:val="2"/>
            <w:shd w:val="clear" w:color="auto" w:fill="auto"/>
            <w:vAlign w:val="bottom"/>
          </w:tcPr>
          <w:p w:rsidR="00676D74" w:rsidRDefault="00CB2CE4">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676D74" w:rsidRDefault="00051CD0">
            <w:pPr>
              <w:spacing w:line="0" w:lineRule="atLeast"/>
              <w:rPr>
                <w:rFonts w:asciiTheme="minorEastAsia" w:hAnsiTheme="minorEastAsia" w:cstheme="minorEastAsia"/>
                <w:kern w:val="0"/>
                <w:sz w:val="18"/>
                <w:szCs w:val="18"/>
              </w:rPr>
            </w:pPr>
            <w:hyperlink r:id="rId11" w:history="1">
              <w:r w:rsidR="00CB2CE4">
                <w:rPr>
                  <w:rStyle w:val="a8"/>
                  <w:rFonts w:ascii="Helvetica" w:eastAsia="Helvetica" w:hAnsi="Helvetica" w:cs="Helvetica"/>
                  <w:color w:val="337AB7"/>
                  <w:szCs w:val="21"/>
                  <w:u w:val="none"/>
                  <w:shd w:val="clear" w:color="auto" w:fill="FFFFFF"/>
                </w:rPr>
                <w:t>宋经理</w:t>
              </w:r>
            </w:hyperlink>
          </w:p>
        </w:tc>
        <w:tc>
          <w:tcPr>
            <w:tcW w:w="600" w:type="dxa"/>
            <w:shd w:val="clear" w:color="auto" w:fill="auto"/>
            <w:vAlign w:val="bottom"/>
          </w:tcPr>
          <w:p w:rsidR="00676D74" w:rsidRDefault="00CB2CE4">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676D74" w:rsidRDefault="00CB2CE4">
            <w:pPr>
              <w:spacing w:line="0" w:lineRule="atLeast"/>
              <w:rPr>
                <w:rFonts w:asciiTheme="minorEastAsia" w:hAnsiTheme="minorEastAsia" w:cstheme="minorEastAsia"/>
                <w:kern w:val="0"/>
                <w:sz w:val="18"/>
                <w:szCs w:val="18"/>
              </w:rPr>
            </w:pPr>
            <w:r>
              <w:rPr>
                <w:rFonts w:ascii="Helvetica" w:eastAsia="Helvetica" w:hAnsi="Helvetica" w:cs="Helvetica" w:hint="eastAsia"/>
                <w:color w:val="333333"/>
                <w:szCs w:val="21"/>
                <w:shd w:val="clear" w:color="auto" w:fill="FFFFFF"/>
              </w:rPr>
              <w:t>15176524880</w:t>
            </w:r>
          </w:p>
        </w:tc>
        <w:tc>
          <w:tcPr>
            <w:tcW w:w="1710" w:type="dxa"/>
            <w:gridSpan w:val="3"/>
            <w:shd w:val="clear" w:color="auto" w:fill="auto"/>
            <w:vAlign w:val="center"/>
          </w:tcPr>
          <w:p w:rsidR="00676D74" w:rsidRDefault="00676D74">
            <w:pPr>
              <w:widowControl/>
              <w:jc w:val="center"/>
              <w:rPr>
                <w:rFonts w:asciiTheme="minorEastAsia" w:hAnsiTheme="minorEastAsia" w:cstheme="minorEastAsia"/>
                <w:kern w:val="0"/>
                <w:sz w:val="18"/>
                <w:szCs w:val="18"/>
              </w:rPr>
            </w:pPr>
          </w:p>
        </w:tc>
        <w:tc>
          <w:tcPr>
            <w:tcW w:w="2512" w:type="dxa"/>
            <w:gridSpan w:val="4"/>
            <w:shd w:val="clear" w:color="auto" w:fill="auto"/>
            <w:vAlign w:val="center"/>
          </w:tcPr>
          <w:p w:rsidR="00676D74" w:rsidRDefault="00676D74">
            <w:pPr>
              <w:widowControl/>
              <w:jc w:val="center"/>
              <w:rPr>
                <w:rFonts w:asciiTheme="minorEastAsia" w:hAnsiTheme="minorEastAsia" w:cstheme="minorEastAsia"/>
                <w:kern w:val="0"/>
                <w:sz w:val="18"/>
                <w:szCs w:val="18"/>
              </w:rPr>
            </w:pPr>
          </w:p>
        </w:tc>
      </w:tr>
      <w:tr w:rsidR="00676D74" w:rsidTr="00950D7C">
        <w:trPr>
          <w:gridAfter w:val="1"/>
          <w:wAfter w:w="20" w:type="dxa"/>
          <w:trHeight w:val="416"/>
        </w:trPr>
        <w:tc>
          <w:tcPr>
            <w:tcW w:w="1160" w:type="dxa"/>
            <w:gridSpan w:val="2"/>
            <w:vMerge/>
            <w:vAlign w:val="center"/>
          </w:tcPr>
          <w:p w:rsidR="00676D74" w:rsidRDefault="00676D74">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676D74" w:rsidRDefault="00CB2CE4">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5" w:type="dxa"/>
            <w:gridSpan w:val="4"/>
            <w:shd w:val="clear" w:color="auto" w:fill="auto"/>
            <w:vAlign w:val="bottom"/>
          </w:tcPr>
          <w:p w:rsidR="00676D74" w:rsidRDefault="00CB2CE4">
            <w:pPr>
              <w:spacing w:line="0" w:lineRule="atLeast"/>
              <w:rPr>
                <w:rFonts w:asciiTheme="minorEastAsia" w:hAnsiTheme="minorEastAsia" w:cstheme="minorEastAsia"/>
                <w:kern w:val="0"/>
                <w:sz w:val="18"/>
                <w:szCs w:val="18"/>
              </w:rPr>
            </w:pPr>
            <w:r>
              <w:rPr>
                <w:rFonts w:ascii="Helvetica" w:eastAsia="宋体" w:hAnsi="Helvetica" w:cs="Helvetica" w:hint="eastAsia"/>
                <w:color w:val="333333"/>
                <w:szCs w:val="21"/>
                <w:shd w:val="clear" w:color="auto" w:fill="FFFFFF"/>
              </w:rPr>
              <w:t>2018.5.17</w:t>
            </w:r>
          </w:p>
        </w:tc>
        <w:tc>
          <w:tcPr>
            <w:tcW w:w="1020" w:type="dxa"/>
            <w:gridSpan w:val="2"/>
            <w:shd w:val="clear" w:color="auto" w:fill="auto"/>
            <w:vAlign w:val="bottom"/>
          </w:tcPr>
          <w:p w:rsidR="00676D74" w:rsidRDefault="00CB2CE4">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676D74" w:rsidRDefault="00676D74">
            <w:pPr>
              <w:spacing w:line="0" w:lineRule="atLeast"/>
              <w:rPr>
                <w:rFonts w:asciiTheme="minorEastAsia" w:hAnsiTheme="minorEastAsia" w:cstheme="minorEastAsia"/>
                <w:kern w:val="0"/>
                <w:sz w:val="18"/>
                <w:szCs w:val="18"/>
              </w:rPr>
            </w:pPr>
          </w:p>
        </w:tc>
        <w:tc>
          <w:tcPr>
            <w:tcW w:w="600" w:type="dxa"/>
            <w:shd w:val="clear" w:color="auto" w:fill="auto"/>
            <w:vAlign w:val="bottom"/>
          </w:tcPr>
          <w:p w:rsidR="00676D74" w:rsidRDefault="00676D74">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676D74" w:rsidRDefault="00676D74">
            <w:pPr>
              <w:spacing w:line="0" w:lineRule="atLeast"/>
              <w:rPr>
                <w:rFonts w:asciiTheme="minorEastAsia" w:hAnsiTheme="minorEastAsia" w:cstheme="minorEastAsia"/>
                <w:kern w:val="0"/>
                <w:sz w:val="18"/>
                <w:szCs w:val="18"/>
              </w:rPr>
            </w:pPr>
          </w:p>
        </w:tc>
        <w:tc>
          <w:tcPr>
            <w:tcW w:w="1710" w:type="dxa"/>
            <w:gridSpan w:val="3"/>
            <w:shd w:val="clear" w:color="auto" w:fill="auto"/>
            <w:vAlign w:val="center"/>
          </w:tcPr>
          <w:p w:rsidR="00676D74" w:rsidRDefault="00CB2CE4">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512" w:type="dxa"/>
            <w:gridSpan w:val="4"/>
            <w:shd w:val="clear" w:color="auto" w:fill="auto"/>
            <w:vAlign w:val="center"/>
          </w:tcPr>
          <w:p w:rsidR="00676D74" w:rsidRDefault="00CB2CE4">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676D74" w:rsidTr="00950D7C">
        <w:trPr>
          <w:gridAfter w:val="1"/>
          <w:wAfter w:w="20" w:type="dxa"/>
          <w:trHeight w:val="507"/>
        </w:trPr>
        <w:tc>
          <w:tcPr>
            <w:tcW w:w="567" w:type="dxa"/>
            <w:vMerge w:val="restart"/>
            <w:shd w:val="clear" w:color="auto" w:fill="auto"/>
            <w:textDirection w:val="tbLrV"/>
            <w:vAlign w:val="center"/>
          </w:tcPr>
          <w:p w:rsidR="00676D74" w:rsidRDefault="00CB2CE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676D74" w:rsidRDefault="00CB2CE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9" w:type="dxa"/>
            <w:gridSpan w:val="2"/>
            <w:shd w:val="clear" w:color="auto" w:fill="auto"/>
            <w:vAlign w:val="center"/>
          </w:tcPr>
          <w:p w:rsidR="00676D74" w:rsidRDefault="00CB2CE4">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4" w:type="dxa"/>
            <w:gridSpan w:val="2"/>
            <w:shd w:val="clear" w:color="auto" w:fill="auto"/>
            <w:vAlign w:val="center"/>
          </w:tcPr>
          <w:p w:rsidR="00676D74" w:rsidRDefault="00CB2CE4">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5" w:type="dxa"/>
            <w:shd w:val="clear" w:color="auto" w:fill="auto"/>
            <w:vAlign w:val="center"/>
          </w:tcPr>
          <w:p w:rsidR="00676D74" w:rsidRDefault="00CB2CE4">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987" w:type="dxa"/>
            <w:gridSpan w:val="6"/>
            <w:shd w:val="clear" w:color="auto" w:fill="auto"/>
            <w:vAlign w:val="center"/>
          </w:tcPr>
          <w:p w:rsidR="00676D74" w:rsidRDefault="00CB2CE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23" w:type="dxa"/>
            <w:gridSpan w:val="6"/>
            <w:shd w:val="clear" w:color="auto" w:fill="auto"/>
            <w:vAlign w:val="center"/>
          </w:tcPr>
          <w:p w:rsidR="00676D74" w:rsidRDefault="00CB2CE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676D74" w:rsidRDefault="00CB2CE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676D74" w:rsidRDefault="00CB2CE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676D74" w:rsidTr="00950D7C">
        <w:trPr>
          <w:gridAfter w:val="1"/>
          <w:wAfter w:w="20" w:type="dxa"/>
          <w:trHeight w:val="484"/>
        </w:trPr>
        <w:tc>
          <w:tcPr>
            <w:tcW w:w="567" w:type="dxa"/>
            <w:vMerge/>
            <w:vAlign w:val="center"/>
          </w:tcPr>
          <w:p w:rsidR="00676D74" w:rsidRDefault="00676D74">
            <w:pPr>
              <w:widowControl/>
              <w:jc w:val="center"/>
              <w:rPr>
                <w:rFonts w:ascii="宋体" w:eastAsia="宋体" w:hAnsi="宋体" w:cs="宋体"/>
                <w:b/>
                <w:bCs/>
                <w:kern w:val="0"/>
                <w:sz w:val="22"/>
              </w:rPr>
            </w:pPr>
          </w:p>
        </w:tc>
        <w:tc>
          <w:tcPr>
            <w:tcW w:w="593" w:type="dxa"/>
            <w:shd w:val="clear" w:color="auto" w:fill="auto"/>
            <w:vAlign w:val="center"/>
          </w:tcPr>
          <w:p w:rsidR="00676D74" w:rsidRDefault="00CB2CE4">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rPr>
              <w:t>1</w:t>
            </w:r>
          </w:p>
        </w:tc>
        <w:tc>
          <w:tcPr>
            <w:tcW w:w="1629" w:type="dxa"/>
            <w:gridSpan w:val="2"/>
            <w:shd w:val="clear" w:color="auto" w:fill="auto"/>
            <w:vAlign w:val="center"/>
          </w:tcPr>
          <w:p w:rsidR="00676D74" w:rsidRDefault="00CB2CE4">
            <w:pPr>
              <w:widowControl/>
              <w:jc w:val="left"/>
              <w:textAlignment w:val="center"/>
              <w:rPr>
                <w:rFonts w:ascii="宋体" w:eastAsia="宋体" w:hAnsi="宋体" w:cs="宋体"/>
                <w:kern w:val="0"/>
                <w:sz w:val="20"/>
                <w:szCs w:val="20"/>
              </w:rPr>
            </w:pPr>
            <w:r>
              <w:rPr>
                <w:rFonts w:ascii="Helvetica" w:eastAsia="Helvetica" w:hAnsi="Helvetica" w:cs="Helvetica"/>
                <w:color w:val="333333"/>
                <w:szCs w:val="21"/>
                <w:shd w:val="clear" w:color="auto" w:fill="F5F5F5"/>
              </w:rPr>
              <w:t>MEDLT83SF</w:t>
            </w:r>
          </w:p>
        </w:tc>
        <w:tc>
          <w:tcPr>
            <w:tcW w:w="1514" w:type="dxa"/>
            <w:gridSpan w:val="2"/>
            <w:shd w:val="clear" w:color="auto" w:fill="auto"/>
            <w:vAlign w:val="center"/>
          </w:tcPr>
          <w:p w:rsidR="00676D74" w:rsidRDefault="00CB2CE4">
            <w:pPr>
              <w:widowControl/>
              <w:jc w:val="left"/>
              <w:textAlignment w:val="center"/>
              <w:rPr>
                <w:rFonts w:ascii="宋体" w:eastAsia="宋体" w:hAnsi="宋体" w:cs="宋体"/>
                <w:sz w:val="20"/>
                <w:szCs w:val="20"/>
              </w:rPr>
            </w:pPr>
            <w:r>
              <w:rPr>
                <w:rFonts w:ascii="Helvetica" w:eastAsia="Helvetica" w:hAnsi="Helvetica" w:cs="Helvetica"/>
                <w:color w:val="333333"/>
                <w:szCs w:val="21"/>
                <w:shd w:val="clear" w:color="auto" w:fill="F5F5F5"/>
              </w:rPr>
              <w:t>P21080133Z</w:t>
            </w:r>
          </w:p>
        </w:tc>
        <w:tc>
          <w:tcPr>
            <w:tcW w:w="375" w:type="dxa"/>
            <w:shd w:val="clear" w:color="auto" w:fill="auto"/>
            <w:vAlign w:val="center"/>
          </w:tcPr>
          <w:p w:rsidR="00676D74" w:rsidRDefault="00CB2CE4">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2"/>
              </w:rPr>
              <w:t>1</w:t>
            </w:r>
          </w:p>
        </w:tc>
        <w:tc>
          <w:tcPr>
            <w:tcW w:w="3987" w:type="dxa"/>
            <w:gridSpan w:val="6"/>
            <w:shd w:val="clear" w:color="auto" w:fill="auto"/>
            <w:vAlign w:val="center"/>
          </w:tcPr>
          <w:p w:rsidR="00676D74" w:rsidRDefault="00CB2CE4">
            <w:pPr>
              <w:widowControl/>
              <w:jc w:val="left"/>
              <w:textAlignment w:val="center"/>
              <w:rPr>
                <w:rFonts w:ascii="宋体" w:eastAsia="宋体" w:hAnsi="宋体" w:cs="宋体"/>
                <w:kern w:val="0"/>
                <w:szCs w:val="21"/>
              </w:rPr>
            </w:pPr>
            <w:r>
              <w:rPr>
                <w:rFonts w:ascii="Helvetica" w:eastAsia="Helvetica" w:hAnsi="Helvetica" w:cs="Helvetica"/>
                <w:color w:val="333333"/>
                <w:szCs w:val="21"/>
                <w:shd w:val="clear" w:color="auto" w:fill="F5F5F5"/>
              </w:rPr>
              <w:t>连接不上，申请检测 </w:t>
            </w:r>
          </w:p>
        </w:tc>
        <w:tc>
          <w:tcPr>
            <w:tcW w:w="4523" w:type="dxa"/>
            <w:gridSpan w:val="6"/>
            <w:shd w:val="clear" w:color="auto" w:fill="auto"/>
            <w:vAlign w:val="center"/>
          </w:tcPr>
          <w:p w:rsidR="00E93D84" w:rsidRPr="00E93D84" w:rsidRDefault="00E93D84" w:rsidP="00E93D84">
            <w:pPr>
              <w:widowControl/>
              <w:rPr>
                <w:rFonts w:ascii="宋体" w:eastAsia="宋体" w:hAnsi="宋体" w:cs="宋体" w:hint="eastAsia"/>
                <w:kern w:val="0"/>
                <w:szCs w:val="21"/>
              </w:rPr>
            </w:pPr>
            <w:r w:rsidRPr="00E93D84">
              <w:rPr>
                <w:rFonts w:ascii="宋体" w:eastAsia="宋体" w:hAnsi="宋体" w:cs="宋体" w:hint="eastAsia"/>
                <w:kern w:val="0"/>
                <w:szCs w:val="21"/>
              </w:rPr>
              <w:t>驱动器</w:t>
            </w:r>
            <w:proofErr w:type="gramStart"/>
            <w:r w:rsidRPr="00E93D84">
              <w:rPr>
                <w:rFonts w:ascii="宋体" w:eastAsia="宋体" w:hAnsi="宋体" w:cs="宋体" w:hint="eastAsia"/>
                <w:kern w:val="0"/>
                <w:szCs w:val="21"/>
              </w:rPr>
              <w:t>五十芯撞损坏</w:t>
            </w:r>
            <w:proofErr w:type="gramEnd"/>
            <w:r w:rsidRPr="00E93D84">
              <w:rPr>
                <w:rFonts w:ascii="宋体" w:eastAsia="宋体" w:hAnsi="宋体" w:cs="宋体" w:hint="eastAsia"/>
                <w:kern w:val="0"/>
                <w:szCs w:val="21"/>
              </w:rPr>
              <w:t>严重</w:t>
            </w:r>
            <w:r w:rsidRPr="00E93D84">
              <w:rPr>
                <w:rFonts w:ascii="宋体" w:eastAsia="宋体" w:hAnsi="宋体" w:cs="宋体" w:hint="eastAsia"/>
                <w:kern w:val="0"/>
                <w:szCs w:val="21"/>
              </w:rPr>
              <w:tab/>
            </w:r>
          </w:p>
          <w:p w:rsidR="00E93D84" w:rsidRDefault="00E93D84" w:rsidP="00E93D84">
            <w:pPr>
              <w:widowControl/>
              <w:rPr>
                <w:rFonts w:ascii="宋体" w:eastAsia="宋体" w:hAnsi="宋体" w:cs="宋体" w:hint="eastAsia"/>
                <w:kern w:val="0"/>
                <w:szCs w:val="21"/>
              </w:rPr>
            </w:pPr>
            <w:r w:rsidRPr="00E93D84">
              <w:rPr>
                <w:rFonts w:ascii="宋体" w:eastAsia="宋体" w:hAnsi="宋体" w:cs="宋体" w:hint="eastAsia"/>
                <w:kern w:val="0"/>
                <w:szCs w:val="21"/>
              </w:rPr>
              <w:t>其它功能正常</w:t>
            </w:r>
            <w:r>
              <w:rPr>
                <w:rFonts w:ascii="宋体" w:eastAsia="宋体" w:hAnsi="宋体" w:cs="宋体" w:hint="eastAsia"/>
                <w:kern w:val="0"/>
                <w:szCs w:val="21"/>
              </w:rPr>
              <w:t>。</w:t>
            </w:r>
          </w:p>
          <w:p w:rsidR="00676D74" w:rsidRDefault="00E93D84" w:rsidP="00E93D84">
            <w:pPr>
              <w:widowControl/>
              <w:rPr>
                <w:rFonts w:ascii="宋体" w:eastAsia="宋体" w:hAnsi="宋体" w:cs="宋体"/>
                <w:kern w:val="0"/>
                <w:szCs w:val="21"/>
              </w:rPr>
            </w:pPr>
            <w:r>
              <w:rPr>
                <w:rFonts w:ascii="宋体" w:eastAsia="宋体" w:hAnsi="宋体" w:cs="宋体" w:hint="eastAsia"/>
                <w:kern w:val="0"/>
                <w:szCs w:val="21"/>
              </w:rPr>
              <w:t xml:space="preserve">  </w:t>
            </w:r>
            <w:r w:rsidRPr="00E93D84">
              <w:rPr>
                <w:rFonts w:ascii="宋体" w:eastAsia="宋体" w:hAnsi="宋体" w:cs="宋体" w:hint="eastAsia"/>
                <w:kern w:val="0"/>
                <w:szCs w:val="21"/>
              </w:rPr>
              <w:tab/>
              <w:t>因外力作用过大，驱动器受到过大的外力撞击，从而造成此故障的发生</w:t>
            </w:r>
            <w:r>
              <w:rPr>
                <w:rFonts w:ascii="宋体" w:eastAsia="宋体" w:hAnsi="宋体" w:cs="宋体" w:hint="eastAsia"/>
                <w:kern w:val="0"/>
                <w:szCs w:val="21"/>
              </w:rPr>
              <w:t>。</w:t>
            </w:r>
            <w:r w:rsidRPr="00E93D84">
              <w:rPr>
                <w:rFonts w:ascii="宋体" w:eastAsia="宋体" w:hAnsi="宋体" w:cs="宋体" w:hint="eastAsia"/>
                <w:kern w:val="0"/>
                <w:szCs w:val="21"/>
              </w:rPr>
              <w:tab/>
            </w:r>
            <w:r w:rsidRPr="00E93D84">
              <w:rPr>
                <w:rFonts w:ascii="宋体" w:eastAsia="宋体" w:hAnsi="宋体" w:cs="宋体" w:hint="eastAsia"/>
                <w:kern w:val="0"/>
                <w:szCs w:val="21"/>
              </w:rPr>
              <w:tab/>
            </w:r>
            <w:r w:rsidRPr="00E93D84">
              <w:rPr>
                <w:rFonts w:ascii="宋体" w:eastAsia="宋体" w:hAnsi="宋体" w:cs="宋体" w:hint="eastAsia"/>
                <w:kern w:val="0"/>
                <w:szCs w:val="21"/>
              </w:rPr>
              <w:tab/>
            </w:r>
            <w:r w:rsidRPr="00E93D84">
              <w:rPr>
                <w:rFonts w:ascii="宋体" w:eastAsia="宋体" w:hAnsi="宋体" w:cs="宋体" w:hint="eastAsia"/>
                <w:kern w:val="0"/>
                <w:szCs w:val="21"/>
              </w:rPr>
              <w:tab/>
            </w:r>
            <w:r w:rsidRPr="00E93D84">
              <w:rPr>
                <w:rFonts w:ascii="宋体" w:eastAsia="宋体" w:hAnsi="宋体" w:cs="宋体" w:hint="eastAsia"/>
                <w:kern w:val="0"/>
                <w:szCs w:val="21"/>
              </w:rPr>
              <w:tab/>
            </w:r>
            <w:r w:rsidRPr="00E93D84">
              <w:rPr>
                <w:rFonts w:ascii="宋体" w:eastAsia="宋体" w:hAnsi="宋体" w:cs="宋体" w:hint="eastAsia"/>
                <w:kern w:val="0"/>
                <w:szCs w:val="21"/>
              </w:rPr>
              <w:t>更换五十芯</w:t>
            </w:r>
            <w:r w:rsidRPr="00E93D84">
              <w:rPr>
                <w:rFonts w:ascii="宋体" w:eastAsia="宋体" w:hAnsi="宋体" w:cs="宋体" w:hint="eastAsia"/>
                <w:kern w:val="0"/>
                <w:szCs w:val="21"/>
              </w:rPr>
              <w:tab/>
            </w:r>
            <w:r>
              <w:rPr>
                <w:rFonts w:ascii="宋体" w:eastAsia="宋体" w:hAnsi="宋体" w:cs="宋体" w:hint="eastAsia"/>
                <w:kern w:val="0"/>
                <w:szCs w:val="21"/>
              </w:rPr>
              <w:t>。</w:t>
            </w:r>
          </w:p>
        </w:tc>
        <w:tc>
          <w:tcPr>
            <w:tcW w:w="1297" w:type="dxa"/>
            <w:gridSpan w:val="2"/>
            <w:vAlign w:val="center"/>
          </w:tcPr>
          <w:p w:rsidR="00676D74" w:rsidRDefault="00676D74">
            <w:pPr>
              <w:widowControl/>
              <w:jc w:val="center"/>
              <w:rPr>
                <w:rFonts w:ascii="宋体" w:eastAsia="宋体" w:hAnsi="宋体" w:cs="宋体"/>
                <w:kern w:val="0"/>
                <w:sz w:val="20"/>
                <w:szCs w:val="20"/>
              </w:rPr>
            </w:pPr>
          </w:p>
        </w:tc>
        <w:tc>
          <w:tcPr>
            <w:tcW w:w="1215" w:type="dxa"/>
            <w:gridSpan w:val="2"/>
            <w:vAlign w:val="center"/>
          </w:tcPr>
          <w:p w:rsidR="00676D74" w:rsidRDefault="00950D7C">
            <w:pPr>
              <w:widowControl/>
              <w:jc w:val="center"/>
              <w:rPr>
                <w:rFonts w:ascii="宋体" w:eastAsia="宋体" w:hAnsi="宋体" w:cs="宋体"/>
                <w:kern w:val="0"/>
                <w:sz w:val="20"/>
                <w:szCs w:val="20"/>
              </w:rPr>
            </w:pPr>
            <w:r>
              <w:rPr>
                <w:rFonts w:ascii="宋体" w:eastAsia="宋体" w:hAnsi="宋体" w:cs="宋体" w:hint="eastAsia"/>
                <w:kern w:val="0"/>
                <w:sz w:val="20"/>
                <w:szCs w:val="20"/>
              </w:rPr>
              <w:t>150</w:t>
            </w:r>
          </w:p>
        </w:tc>
      </w:tr>
      <w:tr w:rsidR="00676D74" w:rsidTr="00950D7C">
        <w:trPr>
          <w:gridAfter w:val="1"/>
          <w:wAfter w:w="20" w:type="dxa"/>
          <w:trHeight w:val="484"/>
        </w:trPr>
        <w:tc>
          <w:tcPr>
            <w:tcW w:w="567" w:type="dxa"/>
            <w:vAlign w:val="center"/>
          </w:tcPr>
          <w:p w:rsidR="00676D74" w:rsidRDefault="00676D74">
            <w:pPr>
              <w:widowControl/>
              <w:jc w:val="center"/>
              <w:rPr>
                <w:rFonts w:ascii="宋体" w:eastAsia="宋体" w:hAnsi="宋体" w:cs="宋体"/>
                <w:b/>
                <w:bCs/>
                <w:kern w:val="0"/>
                <w:sz w:val="22"/>
              </w:rPr>
            </w:pPr>
          </w:p>
        </w:tc>
        <w:tc>
          <w:tcPr>
            <w:tcW w:w="593" w:type="dxa"/>
            <w:shd w:val="clear" w:color="auto" w:fill="auto"/>
            <w:vAlign w:val="center"/>
          </w:tcPr>
          <w:p w:rsidR="00676D74" w:rsidRDefault="00CB2CE4">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29" w:type="dxa"/>
            <w:gridSpan w:val="2"/>
            <w:shd w:val="clear" w:color="auto" w:fill="auto"/>
            <w:vAlign w:val="center"/>
          </w:tcPr>
          <w:p w:rsidR="00676D74" w:rsidRDefault="00CB2CE4">
            <w:pPr>
              <w:widowControl/>
              <w:textAlignment w:val="bottom"/>
              <w:rPr>
                <w:rFonts w:ascii="Helvetica" w:eastAsia="宋体" w:hAnsi="Helvetica" w:cs="Helvetica"/>
                <w:color w:val="333333"/>
                <w:sz w:val="19"/>
                <w:szCs w:val="19"/>
                <w:shd w:val="clear" w:color="auto" w:fill="F5F5F5"/>
              </w:rPr>
            </w:pPr>
            <w:r>
              <w:rPr>
                <w:rFonts w:ascii="Helvetica" w:eastAsia="Helvetica" w:hAnsi="Helvetica" w:cs="Helvetica"/>
                <w:color w:val="333333"/>
                <w:szCs w:val="21"/>
                <w:shd w:val="clear" w:color="auto" w:fill="F5F5F5"/>
              </w:rPr>
              <w:t>MEDLT83SF</w:t>
            </w:r>
          </w:p>
        </w:tc>
        <w:tc>
          <w:tcPr>
            <w:tcW w:w="1514" w:type="dxa"/>
            <w:gridSpan w:val="2"/>
            <w:shd w:val="clear" w:color="auto" w:fill="auto"/>
            <w:vAlign w:val="center"/>
          </w:tcPr>
          <w:p w:rsidR="00676D74" w:rsidRDefault="00CB2CE4">
            <w:pPr>
              <w:widowControl/>
              <w:textAlignment w:val="bottom"/>
              <w:rPr>
                <w:rFonts w:ascii="Helvetica" w:eastAsia="Helvetica" w:hAnsi="Helvetica" w:cs="Helvetica"/>
                <w:color w:val="333333"/>
                <w:sz w:val="17"/>
                <w:szCs w:val="17"/>
                <w:shd w:val="clear" w:color="auto" w:fill="F5F5F5"/>
              </w:rPr>
            </w:pPr>
            <w:r>
              <w:rPr>
                <w:rFonts w:ascii="Helvetica" w:eastAsia="Helvetica" w:hAnsi="Helvetica" w:cs="Helvetica"/>
                <w:color w:val="333333"/>
                <w:szCs w:val="21"/>
                <w:shd w:val="clear" w:color="auto" w:fill="F5F5F5"/>
              </w:rPr>
              <w:t>P19050019N</w:t>
            </w:r>
          </w:p>
        </w:tc>
        <w:tc>
          <w:tcPr>
            <w:tcW w:w="375" w:type="dxa"/>
            <w:shd w:val="clear" w:color="auto" w:fill="auto"/>
            <w:vAlign w:val="center"/>
          </w:tcPr>
          <w:p w:rsidR="00676D74" w:rsidRDefault="00CB2CE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3987" w:type="dxa"/>
            <w:gridSpan w:val="6"/>
            <w:shd w:val="clear" w:color="auto" w:fill="auto"/>
            <w:vAlign w:val="center"/>
          </w:tcPr>
          <w:p w:rsidR="00676D74" w:rsidRDefault="00CB2CE4">
            <w:pPr>
              <w:widowControl/>
              <w:textAlignment w:val="bottom"/>
              <w:rPr>
                <w:rFonts w:ascii="宋体" w:eastAsia="宋体" w:hAnsi="宋体" w:cs="宋体"/>
                <w:kern w:val="0"/>
                <w:szCs w:val="21"/>
              </w:rPr>
            </w:pPr>
            <w:r>
              <w:rPr>
                <w:rFonts w:ascii="Helvetica" w:eastAsia="Helvetica" w:hAnsi="Helvetica" w:cs="Helvetica"/>
                <w:color w:val="333333"/>
                <w:szCs w:val="21"/>
                <w:shd w:val="clear" w:color="auto" w:fill="F5F5F5"/>
              </w:rPr>
              <w:t>连接不上，申请检测</w:t>
            </w:r>
          </w:p>
        </w:tc>
        <w:tc>
          <w:tcPr>
            <w:tcW w:w="4523" w:type="dxa"/>
            <w:gridSpan w:val="6"/>
            <w:shd w:val="clear" w:color="auto" w:fill="auto"/>
            <w:vAlign w:val="center"/>
          </w:tcPr>
          <w:p w:rsidR="00676D74" w:rsidRDefault="00E93D84" w:rsidP="00E93D84">
            <w:pPr>
              <w:widowControl/>
              <w:ind w:firstLineChars="200" w:firstLine="420"/>
              <w:rPr>
                <w:rFonts w:ascii="宋体" w:eastAsia="宋体" w:hAnsi="宋体" w:cs="宋体" w:hint="eastAsia"/>
                <w:kern w:val="0"/>
                <w:szCs w:val="21"/>
              </w:rPr>
            </w:pPr>
            <w:r w:rsidRPr="00E93D84">
              <w:rPr>
                <w:rFonts w:ascii="宋体" w:eastAsia="宋体" w:hAnsi="宋体" w:cs="宋体" w:hint="eastAsia"/>
                <w:kern w:val="0"/>
                <w:szCs w:val="21"/>
              </w:rPr>
              <w:t>驱动器上电报警“-----”，主板严重烧坏，大小IC严重烧坏，检测通信回路相关元器件烧坏</w:t>
            </w:r>
            <w:r>
              <w:rPr>
                <w:rFonts w:ascii="宋体" w:eastAsia="宋体" w:hAnsi="宋体" w:cs="宋体" w:hint="eastAsia"/>
                <w:kern w:val="0"/>
                <w:szCs w:val="21"/>
              </w:rPr>
              <w:t>，</w:t>
            </w:r>
            <w:r w:rsidRPr="00E93D84">
              <w:rPr>
                <w:rFonts w:ascii="宋体" w:eastAsia="宋体" w:hAnsi="宋体" w:cs="宋体" w:hint="eastAsia"/>
                <w:kern w:val="0"/>
                <w:szCs w:val="21"/>
              </w:rPr>
              <w:t>检测解码回路大量元器件严重烧坏</w:t>
            </w:r>
            <w:r>
              <w:rPr>
                <w:rFonts w:ascii="宋体" w:eastAsia="宋体" w:hAnsi="宋体" w:cs="宋体" w:hint="eastAsia"/>
                <w:kern w:val="0"/>
                <w:szCs w:val="21"/>
              </w:rPr>
              <w:t>。</w:t>
            </w:r>
          </w:p>
          <w:p w:rsidR="00E93D84" w:rsidRDefault="00E93D84" w:rsidP="00E93D84">
            <w:pPr>
              <w:widowControl/>
              <w:ind w:firstLineChars="200" w:firstLine="420"/>
              <w:rPr>
                <w:rFonts w:ascii="宋体" w:eastAsia="宋体" w:hAnsi="宋体" w:cs="宋体" w:hint="eastAsia"/>
                <w:kern w:val="0"/>
                <w:szCs w:val="21"/>
              </w:rPr>
            </w:pPr>
            <w:r w:rsidRPr="00E93D84">
              <w:rPr>
                <w:rFonts w:ascii="宋体" w:eastAsia="宋体" w:hAnsi="宋体" w:cs="宋体" w:hint="eastAsia"/>
                <w:kern w:val="0"/>
                <w:szCs w:val="21"/>
              </w:rPr>
              <w:t>可能是输入电压不稳定，而造成电压过高，从而造成此故障的发生</w:t>
            </w:r>
            <w:r>
              <w:rPr>
                <w:rFonts w:ascii="宋体" w:eastAsia="宋体" w:hAnsi="宋体" w:cs="宋体" w:hint="eastAsia"/>
                <w:kern w:val="0"/>
                <w:szCs w:val="21"/>
              </w:rPr>
              <w:t>。</w:t>
            </w:r>
          </w:p>
          <w:p w:rsidR="00E93D84" w:rsidRDefault="00E93D84" w:rsidP="00E93D84">
            <w:pPr>
              <w:widowControl/>
              <w:ind w:firstLineChars="200" w:firstLine="420"/>
              <w:rPr>
                <w:rFonts w:ascii="宋体" w:eastAsia="宋体" w:hAnsi="宋体" w:cs="宋体" w:hint="eastAsia"/>
                <w:kern w:val="0"/>
                <w:szCs w:val="21"/>
              </w:rPr>
            </w:pPr>
            <w:r w:rsidRPr="00E93D84">
              <w:rPr>
                <w:rFonts w:ascii="宋体" w:eastAsia="宋体" w:hAnsi="宋体" w:cs="宋体" w:hint="eastAsia"/>
                <w:kern w:val="0"/>
                <w:szCs w:val="21"/>
              </w:rPr>
              <w:t>更换整个主板</w:t>
            </w:r>
            <w:r>
              <w:rPr>
                <w:rFonts w:ascii="宋体" w:eastAsia="宋体" w:hAnsi="宋体" w:cs="宋体" w:hint="eastAsia"/>
                <w:kern w:val="0"/>
                <w:szCs w:val="21"/>
              </w:rPr>
              <w:t>。</w:t>
            </w:r>
          </w:p>
          <w:p w:rsidR="00E93D84" w:rsidRPr="00E93D84" w:rsidRDefault="00E93D84" w:rsidP="00E93D84">
            <w:pPr>
              <w:widowControl/>
              <w:ind w:firstLineChars="200" w:firstLine="420"/>
              <w:rPr>
                <w:rFonts w:ascii="宋体" w:eastAsia="宋体" w:hAnsi="宋体" w:cs="宋体"/>
                <w:kern w:val="0"/>
                <w:szCs w:val="21"/>
              </w:rPr>
            </w:pPr>
            <w:r w:rsidRPr="00E93D84">
              <w:rPr>
                <w:rFonts w:ascii="宋体" w:eastAsia="宋体" w:hAnsi="宋体" w:cs="宋体" w:hint="eastAsia"/>
                <w:kern w:val="0"/>
                <w:szCs w:val="21"/>
              </w:rPr>
              <w:t>请检查是否接好地线，以免此故障再次发生</w:t>
            </w:r>
            <w:r>
              <w:rPr>
                <w:rFonts w:ascii="宋体" w:eastAsia="宋体" w:hAnsi="宋体" w:cs="宋体" w:hint="eastAsia"/>
                <w:kern w:val="0"/>
                <w:szCs w:val="21"/>
              </w:rPr>
              <w:t>。</w:t>
            </w:r>
          </w:p>
        </w:tc>
        <w:tc>
          <w:tcPr>
            <w:tcW w:w="1297" w:type="dxa"/>
            <w:gridSpan w:val="2"/>
            <w:vAlign w:val="center"/>
          </w:tcPr>
          <w:p w:rsidR="00676D74" w:rsidRDefault="00676D74">
            <w:pPr>
              <w:widowControl/>
              <w:jc w:val="center"/>
              <w:rPr>
                <w:rFonts w:ascii="宋体" w:eastAsia="宋体" w:hAnsi="宋体" w:cs="宋体"/>
                <w:kern w:val="0"/>
                <w:sz w:val="20"/>
                <w:szCs w:val="20"/>
              </w:rPr>
            </w:pPr>
          </w:p>
        </w:tc>
        <w:tc>
          <w:tcPr>
            <w:tcW w:w="1215" w:type="dxa"/>
            <w:gridSpan w:val="2"/>
            <w:vAlign w:val="center"/>
          </w:tcPr>
          <w:p w:rsidR="00676D74" w:rsidRDefault="00950D7C">
            <w:pPr>
              <w:widowControl/>
              <w:jc w:val="center"/>
              <w:rPr>
                <w:rFonts w:ascii="宋体" w:eastAsia="宋体" w:hAnsi="宋体" w:cs="宋体"/>
                <w:kern w:val="0"/>
                <w:sz w:val="20"/>
                <w:szCs w:val="20"/>
              </w:rPr>
            </w:pPr>
            <w:r>
              <w:rPr>
                <w:rFonts w:ascii="宋体" w:eastAsia="宋体" w:hAnsi="宋体" w:cs="宋体" w:hint="eastAsia"/>
                <w:kern w:val="0"/>
                <w:sz w:val="20"/>
                <w:szCs w:val="20"/>
              </w:rPr>
              <w:t>790</w:t>
            </w:r>
          </w:p>
        </w:tc>
      </w:tr>
      <w:tr w:rsidR="00676D74" w:rsidTr="00950D7C">
        <w:trPr>
          <w:gridAfter w:val="1"/>
          <w:wAfter w:w="20" w:type="dxa"/>
          <w:trHeight w:val="484"/>
        </w:trPr>
        <w:tc>
          <w:tcPr>
            <w:tcW w:w="567" w:type="dxa"/>
            <w:vAlign w:val="center"/>
          </w:tcPr>
          <w:p w:rsidR="00676D74" w:rsidRDefault="00676D74">
            <w:pPr>
              <w:widowControl/>
              <w:jc w:val="center"/>
              <w:rPr>
                <w:rFonts w:ascii="宋体" w:eastAsia="宋体" w:hAnsi="宋体" w:cs="宋体"/>
                <w:b/>
                <w:bCs/>
                <w:kern w:val="0"/>
                <w:sz w:val="22"/>
              </w:rPr>
            </w:pPr>
          </w:p>
        </w:tc>
        <w:tc>
          <w:tcPr>
            <w:tcW w:w="593" w:type="dxa"/>
            <w:shd w:val="clear" w:color="auto" w:fill="auto"/>
            <w:vAlign w:val="center"/>
          </w:tcPr>
          <w:p w:rsidR="00676D74" w:rsidRDefault="00CB2CE4">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629" w:type="dxa"/>
            <w:gridSpan w:val="2"/>
            <w:shd w:val="clear" w:color="auto" w:fill="auto"/>
            <w:vAlign w:val="bottom"/>
          </w:tcPr>
          <w:p w:rsidR="00676D74" w:rsidRPr="00F27C36" w:rsidRDefault="00CB2CE4">
            <w:pPr>
              <w:widowControl/>
              <w:textAlignment w:val="bottom"/>
              <w:rPr>
                <w:rFonts w:ascii="Helvetica" w:hAnsi="Helvetica" w:cs="Helvetica"/>
                <w:color w:val="333333"/>
                <w:sz w:val="19"/>
                <w:szCs w:val="19"/>
                <w:shd w:val="clear" w:color="auto" w:fill="F5F5F5"/>
              </w:rPr>
            </w:pPr>
            <w:r>
              <w:rPr>
                <w:rFonts w:ascii="Helvetica" w:eastAsia="Helvetica" w:hAnsi="Helvetica" w:cs="Helvetica"/>
                <w:color w:val="333333"/>
                <w:szCs w:val="21"/>
                <w:shd w:val="clear" w:color="auto" w:fill="F5F5F5"/>
              </w:rPr>
              <w:t>MFDLTA3SF</w:t>
            </w:r>
            <w:r w:rsidR="00F27C36">
              <w:rPr>
                <w:rFonts w:ascii="Helvetica" w:hAnsi="Helvetica" w:cs="Helvetica" w:hint="eastAsia"/>
                <w:color w:val="333333"/>
                <w:szCs w:val="21"/>
                <w:shd w:val="clear" w:color="auto" w:fill="F5F5F5"/>
              </w:rPr>
              <w:t>011</w:t>
            </w:r>
          </w:p>
        </w:tc>
        <w:tc>
          <w:tcPr>
            <w:tcW w:w="1514" w:type="dxa"/>
            <w:gridSpan w:val="2"/>
            <w:shd w:val="clear" w:color="auto" w:fill="auto"/>
            <w:vAlign w:val="bottom"/>
          </w:tcPr>
          <w:p w:rsidR="00676D74" w:rsidRPr="00F27C36" w:rsidRDefault="00F27C36">
            <w:pPr>
              <w:widowControl/>
              <w:textAlignment w:val="bottom"/>
              <w:rPr>
                <w:rFonts w:ascii="宋体" w:hAnsi="宋体" w:cs="宋体"/>
                <w:sz w:val="20"/>
                <w:szCs w:val="20"/>
              </w:rPr>
            </w:pPr>
            <w:r>
              <w:rPr>
                <w:rFonts w:ascii="Helvetica" w:eastAsia="Helvetica" w:hAnsi="Helvetica" w:cs="Helvetica"/>
                <w:color w:val="333333"/>
                <w:szCs w:val="21"/>
                <w:shd w:val="clear" w:color="auto" w:fill="F5F5F5"/>
              </w:rPr>
              <w:t>P210203</w:t>
            </w:r>
            <w:r>
              <w:rPr>
                <w:rFonts w:ascii="Helvetica" w:hAnsi="Helvetica" w:cs="Helvetica" w:hint="eastAsia"/>
                <w:color w:val="333333"/>
                <w:szCs w:val="21"/>
                <w:shd w:val="clear" w:color="auto" w:fill="F5F5F5"/>
              </w:rPr>
              <w:t>5</w:t>
            </w:r>
            <w:r w:rsidR="00CB2CE4">
              <w:rPr>
                <w:rFonts w:ascii="Helvetica" w:eastAsia="Helvetica" w:hAnsi="Helvetica" w:cs="Helvetica"/>
                <w:color w:val="333333"/>
                <w:szCs w:val="21"/>
                <w:shd w:val="clear" w:color="auto" w:fill="F5F5F5"/>
              </w:rPr>
              <w:t>7</w:t>
            </w:r>
            <w:r>
              <w:rPr>
                <w:rFonts w:ascii="Helvetica" w:hAnsi="Helvetica" w:cs="Helvetica" w:hint="eastAsia"/>
                <w:color w:val="333333"/>
                <w:szCs w:val="21"/>
                <w:shd w:val="clear" w:color="auto" w:fill="F5F5F5"/>
              </w:rPr>
              <w:t>Z</w:t>
            </w:r>
          </w:p>
        </w:tc>
        <w:tc>
          <w:tcPr>
            <w:tcW w:w="375" w:type="dxa"/>
            <w:shd w:val="clear" w:color="auto" w:fill="auto"/>
          </w:tcPr>
          <w:p w:rsidR="00676D74" w:rsidRDefault="00CB2CE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3987" w:type="dxa"/>
            <w:gridSpan w:val="6"/>
            <w:shd w:val="clear" w:color="auto" w:fill="auto"/>
            <w:vAlign w:val="bottom"/>
          </w:tcPr>
          <w:p w:rsidR="00676D74" w:rsidRDefault="00CB2CE4">
            <w:pPr>
              <w:widowControl/>
              <w:jc w:val="left"/>
              <w:textAlignment w:val="bottom"/>
              <w:rPr>
                <w:rFonts w:ascii="宋体" w:eastAsia="宋体" w:hAnsi="宋体" w:cs="宋体"/>
                <w:kern w:val="0"/>
                <w:szCs w:val="21"/>
              </w:rPr>
            </w:pPr>
            <w:r>
              <w:rPr>
                <w:rFonts w:ascii="Helvetica" w:eastAsia="Helvetica" w:hAnsi="Helvetica" w:cs="Helvetica"/>
                <w:color w:val="333333"/>
                <w:szCs w:val="21"/>
                <w:shd w:val="clear" w:color="auto" w:fill="F5F5F5"/>
              </w:rPr>
              <w:t>连接不上，申请检测</w:t>
            </w:r>
          </w:p>
        </w:tc>
        <w:tc>
          <w:tcPr>
            <w:tcW w:w="4523" w:type="dxa"/>
            <w:gridSpan w:val="6"/>
            <w:shd w:val="clear" w:color="auto" w:fill="auto"/>
            <w:vAlign w:val="center"/>
          </w:tcPr>
          <w:p w:rsidR="00676D74" w:rsidRDefault="00E93D84" w:rsidP="00E93D84">
            <w:pPr>
              <w:widowControl/>
              <w:ind w:firstLine="420"/>
              <w:rPr>
                <w:rFonts w:ascii="宋体" w:eastAsia="宋体" w:hAnsi="宋体" w:cs="宋体" w:hint="eastAsia"/>
                <w:kern w:val="0"/>
                <w:szCs w:val="21"/>
              </w:rPr>
            </w:pPr>
            <w:r w:rsidRPr="00E93D84">
              <w:rPr>
                <w:rFonts w:ascii="宋体" w:eastAsia="宋体" w:hAnsi="宋体" w:cs="宋体" w:hint="eastAsia"/>
                <w:kern w:val="0"/>
                <w:szCs w:val="21"/>
              </w:rPr>
              <w:t>驱动器使能报警14.1，电源板烧坏，检测电流</w:t>
            </w:r>
            <w:r>
              <w:rPr>
                <w:rFonts w:ascii="宋体" w:eastAsia="宋体" w:hAnsi="宋体" w:cs="宋体" w:hint="eastAsia"/>
                <w:kern w:val="0"/>
                <w:szCs w:val="21"/>
              </w:rPr>
              <w:t>，</w:t>
            </w:r>
            <w:r w:rsidRPr="00E93D84">
              <w:rPr>
                <w:rFonts w:ascii="宋体" w:eastAsia="宋体" w:hAnsi="宋体" w:cs="宋体" w:hint="eastAsia"/>
                <w:kern w:val="0"/>
                <w:szCs w:val="21"/>
              </w:rPr>
              <w:t>回路相关元器件烧坏，检测整流回路相关</w:t>
            </w:r>
            <w:r w:rsidRPr="00E93D84">
              <w:rPr>
                <w:rFonts w:ascii="宋体" w:eastAsia="宋体" w:hAnsi="宋体" w:cs="宋体" w:hint="eastAsia"/>
                <w:kern w:val="0"/>
                <w:szCs w:val="21"/>
              </w:rPr>
              <w:lastRenderedPageBreak/>
              <w:t>元器件烧坏，检测保护回路相关元器件烧坏</w:t>
            </w:r>
            <w:r>
              <w:rPr>
                <w:rFonts w:ascii="宋体" w:eastAsia="宋体" w:hAnsi="宋体" w:cs="宋体" w:hint="eastAsia"/>
                <w:kern w:val="0"/>
                <w:szCs w:val="21"/>
              </w:rPr>
              <w:t>。</w:t>
            </w:r>
          </w:p>
          <w:p w:rsidR="00E93D84" w:rsidRDefault="00E93D84" w:rsidP="00E93D84">
            <w:pPr>
              <w:widowControl/>
              <w:ind w:firstLine="420"/>
              <w:rPr>
                <w:rFonts w:ascii="宋体" w:eastAsia="宋体" w:hAnsi="宋体" w:cs="宋体" w:hint="eastAsia"/>
                <w:kern w:val="0"/>
                <w:szCs w:val="21"/>
              </w:rPr>
            </w:pPr>
            <w:r w:rsidRPr="00E93D84">
              <w:rPr>
                <w:rFonts w:ascii="宋体" w:eastAsia="宋体" w:hAnsi="宋体" w:cs="宋体" w:hint="eastAsia"/>
                <w:kern w:val="0"/>
                <w:szCs w:val="21"/>
              </w:rPr>
              <w:t>可能是设备频繁高速起停，或减速时间过短，而造成再生电能过大，从而造成此故障的发生</w:t>
            </w:r>
            <w:r>
              <w:rPr>
                <w:rFonts w:ascii="宋体" w:eastAsia="宋体" w:hAnsi="宋体" w:cs="宋体" w:hint="eastAsia"/>
                <w:kern w:val="0"/>
                <w:szCs w:val="21"/>
              </w:rPr>
              <w:t>。</w:t>
            </w:r>
          </w:p>
          <w:p w:rsidR="00E93D84" w:rsidRDefault="00E93D84" w:rsidP="00E93D84">
            <w:pPr>
              <w:widowControl/>
              <w:ind w:firstLine="420"/>
              <w:rPr>
                <w:rFonts w:ascii="宋体" w:eastAsia="宋体" w:hAnsi="宋体" w:cs="宋体" w:hint="eastAsia"/>
                <w:kern w:val="0"/>
                <w:szCs w:val="21"/>
              </w:rPr>
            </w:pPr>
            <w:r w:rsidRPr="00E93D84">
              <w:rPr>
                <w:rFonts w:ascii="宋体" w:eastAsia="宋体" w:hAnsi="宋体" w:cs="宋体" w:hint="eastAsia"/>
                <w:kern w:val="0"/>
                <w:szCs w:val="21"/>
              </w:rPr>
              <w:t>维修驱动器：IC12/IC58/IC69/IC45/IC23/C14/C58/C75PC26/PC36/R12/R58/QN125等</w:t>
            </w:r>
            <w:r>
              <w:rPr>
                <w:rFonts w:ascii="宋体" w:eastAsia="宋体" w:hAnsi="宋体" w:cs="宋体" w:hint="eastAsia"/>
                <w:kern w:val="0"/>
                <w:szCs w:val="21"/>
              </w:rPr>
              <w:t>。</w:t>
            </w:r>
          </w:p>
          <w:p w:rsidR="00E93D84" w:rsidRPr="00E93D84" w:rsidRDefault="00E93D84" w:rsidP="00E93D84">
            <w:pPr>
              <w:widowControl/>
              <w:ind w:firstLine="420"/>
              <w:rPr>
                <w:rFonts w:ascii="宋体" w:eastAsia="宋体" w:hAnsi="宋体" w:cs="宋体"/>
                <w:kern w:val="0"/>
                <w:szCs w:val="21"/>
              </w:rPr>
            </w:pPr>
            <w:r w:rsidRPr="00E93D84">
              <w:rPr>
                <w:rFonts w:ascii="宋体" w:eastAsia="宋体" w:hAnsi="宋体" w:cs="宋体" w:hint="eastAsia"/>
                <w:kern w:val="0"/>
                <w:szCs w:val="21"/>
              </w:rPr>
              <w:t>建议</w:t>
            </w:r>
            <w:proofErr w:type="gramStart"/>
            <w:r w:rsidRPr="00E93D84">
              <w:rPr>
                <w:rFonts w:ascii="宋体" w:eastAsia="宋体" w:hAnsi="宋体" w:cs="宋体" w:hint="eastAsia"/>
                <w:kern w:val="0"/>
                <w:szCs w:val="21"/>
              </w:rPr>
              <w:t>廷长</w:t>
            </w:r>
            <w:proofErr w:type="gramEnd"/>
            <w:r w:rsidRPr="00E93D84">
              <w:rPr>
                <w:rFonts w:ascii="宋体" w:eastAsia="宋体" w:hAnsi="宋体" w:cs="宋体" w:hint="eastAsia"/>
                <w:kern w:val="0"/>
                <w:szCs w:val="21"/>
              </w:rPr>
              <w:t>减速时间，以免此故障再次发生</w:t>
            </w:r>
            <w:r w:rsidRPr="00E93D84">
              <w:rPr>
                <w:rFonts w:ascii="宋体" w:eastAsia="宋体" w:hAnsi="宋体" w:cs="宋体" w:hint="eastAsia"/>
                <w:kern w:val="0"/>
                <w:szCs w:val="21"/>
              </w:rPr>
              <w:tab/>
            </w:r>
            <w:r w:rsidRPr="00E93D84">
              <w:rPr>
                <w:rFonts w:ascii="宋体" w:eastAsia="宋体" w:hAnsi="宋体" w:cs="宋体" w:hint="eastAsia"/>
                <w:kern w:val="0"/>
                <w:szCs w:val="21"/>
              </w:rPr>
              <w:tab/>
            </w:r>
          </w:p>
        </w:tc>
        <w:tc>
          <w:tcPr>
            <w:tcW w:w="1297" w:type="dxa"/>
            <w:gridSpan w:val="2"/>
            <w:vAlign w:val="center"/>
          </w:tcPr>
          <w:p w:rsidR="00676D74" w:rsidRDefault="00676D74">
            <w:pPr>
              <w:widowControl/>
              <w:jc w:val="center"/>
              <w:rPr>
                <w:rFonts w:ascii="宋体" w:eastAsia="宋体" w:hAnsi="宋体" w:cs="宋体"/>
                <w:kern w:val="0"/>
                <w:sz w:val="20"/>
                <w:szCs w:val="20"/>
              </w:rPr>
            </w:pPr>
          </w:p>
        </w:tc>
        <w:tc>
          <w:tcPr>
            <w:tcW w:w="1215" w:type="dxa"/>
            <w:gridSpan w:val="2"/>
            <w:vAlign w:val="center"/>
          </w:tcPr>
          <w:p w:rsidR="00676D74" w:rsidRDefault="00950D7C">
            <w:pPr>
              <w:widowControl/>
              <w:jc w:val="center"/>
              <w:rPr>
                <w:rFonts w:ascii="宋体" w:eastAsia="宋体" w:hAnsi="宋体" w:cs="宋体"/>
                <w:kern w:val="0"/>
                <w:sz w:val="20"/>
                <w:szCs w:val="20"/>
              </w:rPr>
            </w:pPr>
            <w:r>
              <w:rPr>
                <w:rFonts w:ascii="宋体" w:eastAsia="宋体" w:hAnsi="宋体" w:cs="宋体" w:hint="eastAsia"/>
                <w:kern w:val="0"/>
                <w:sz w:val="20"/>
                <w:szCs w:val="20"/>
              </w:rPr>
              <w:t>840</w:t>
            </w:r>
          </w:p>
        </w:tc>
      </w:tr>
      <w:tr w:rsidR="00676D74" w:rsidTr="00950D7C">
        <w:trPr>
          <w:gridAfter w:val="1"/>
          <w:wAfter w:w="20" w:type="dxa"/>
          <w:trHeight w:val="484"/>
        </w:trPr>
        <w:tc>
          <w:tcPr>
            <w:tcW w:w="567" w:type="dxa"/>
            <w:vAlign w:val="center"/>
          </w:tcPr>
          <w:p w:rsidR="00676D74" w:rsidRDefault="00676D74">
            <w:pPr>
              <w:widowControl/>
              <w:jc w:val="center"/>
              <w:rPr>
                <w:rFonts w:ascii="宋体" w:eastAsia="宋体" w:hAnsi="宋体" w:cs="宋体"/>
                <w:b/>
                <w:bCs/>
                <w:kern w:val="0"/>
                <w:sz w:val="22"/>
              </w:rPr>
            </w:pPr>
          </w:p>
        </w:tc>
        <w:tc>
          <w:tcPr>
            <w:tcW w:w="593" w:type="dxa"/>
            <w:shd w:val="clear" w:color="auto" w:fill="auto"/>
            <w:vAlign w:val="center"/>
          </w:tcPr>
          <w:p w:rsidR="00676D74" w:rsidRDefault="00CB2CE4">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629" w:type="dxa"/>
            <w:gridSpan w:val="2"/>
            <w:shd w:val="clear" w:color="auto" w:fill="auto"/>
            <w:vAlign w:val="bottom"/>
          </w:tcPr>
          <w:p w:rsidR="00676D74" w:rsidRDefault="00CB2CE4">
            <w:pPr>
              <w:widowControl/>
              <w:textAlignment w:val="bottom"/>
              <w:rPr>
                <w:rFonts w:ascii="Helvetica" w:eastAsia="Helvetica" w:hAnsi="Helvetica" w:cs="Helvetica"/>
                <w:color w:val="333333"/>
                <w:szCs w:val="21"/>
                <w:shd w:val="clear" w:color="auto" w:fill="F5F5F5"/>
              </w:rPr>
            </w:pPr>
            <w:r>
              <w:rPr>
                <w:rFonts w:ascii="Helvetica" w:eastAsia="Helvetica" w:hAnsi="Helvetica" w:cs="Helvetica"/>
                <w:color w:val="333333"/>
                <w:szCs w:val="21"/>
                <w:shd w:val="clear" w:color="auto" w:fill="F5F5F5"/>
              </w:rPr>
              <w:t>MBDHT2510E</w:t>
            </w:r>
          </w:p>
        </w:tc>
        <w:tc>
          <w:tcPr>
            <w:tcW w:w="1514" w:type="dxa"/>
            <w:gridSpan w:val="2"/>
            <w:shd w:val="clear" w:color="auto" w:fill="auto"/>
            <w:vAlign w:val="bottom"/>
          </w:tcPr>
          <w:p w:rsidR="00676D74" w:rsidRDefault="00CB2CE4">
            <w:pPr>
              <w:widowControl/>
              <w:textAlignment w:val="bottom"/>
              <w:rPr>
                <w:rFonts w:ascii="Helvetica" w:eastAsia="Helvetica" w:hAnsi="Helvetica" w:cs="Helvetica"/>
                <w:color w:val="333333"/>
                <w:szCs w:val="21"/>
                <w:shd w:val="clear" w:color="auto" w:fill="F5F5F5"/>
              </w:rPr>
            </w:pPr>
            <w:r>
              <w:rPr>
                <w:rFonts w:ascii="Helvetica" w:eastAsia="Helvetica" w:hAnsi="Helvetica" w:cs="Helvetica"/>
                <w:color w:val="333333"/>
                <w:szCs w:val="21"/>
                <w:shd w:val="clear" w:color="auto" w:fill="F5F5F5"/>
              </w:rPr>
              <w:t>P12092639N</w:t>
            </w:r>
          </w:p>
        </w:tc>
        <w:tc>
          <w:tcPr>
            <w:tcW w:w="375" w:type="dxa"/>
            <w:shd w:val="clear" w:color="auto" w:fill="auto"/>
          </w:tcPr>
          <w:p w:rsidR="00676D74" w:rsidRDefault="00CB2CE4">
            <w:pPr>
              <w:widowControl/>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1</w:t>
            </w:r>
          </w:p>
        </w:tc>
        <w:tc>
          <w:tcPr>
            <w:tcW w:w="3987" w:type="dxa"/>
            <w:gridSpan w:val="6"/>
            <w:shd w:val="clear" w:color="auto" w:fill="auto"/>
            <w:vAlign w:val="bottom"/>
          </w:tcPr>
          <w:p w:rsidR="00676D74" w:rsidRDefault="00CB2CE4">
            <w:pPr>
              <w:widowControl/>
              <w:jc w:val="left"/>
              <w:textAlignment w:val="bottom"/>
              <w:rPr>
                <w:rFonts w:ascii="Helvetica" w:eastAsia="Helvetica" w:hAnsi="Helvetica" w:cs="Helvetica"/>
                <w:color w:val="333333"/>
                <w:szCs w:val="21"/>
                <w:shd w:val="clear" w:color="auto" w:fill="F5F5F5"/>
              </w:rPr>
            </w:pPr>
            <w:r>
              <w:rPr>
                <w:rFonts w:ascii="Helvetica" w:eastAsia="Helvetica" w:hAnsi="Helvetica" w:cs="Helvetica"/>
                <w:color w:val="333333"/>
                <w:szCs w:val="21"/>
                <w:shd w:val="clear" w:color="auto" w:fill="F5F5F5"/>
              </w:rPr>
              <w:t>连接不上，申请检测</w:t>
            </w:r>
          </w:p>
        </w:tc>
        <w:tc>
          <w:tcPr>
            <w:tcW w:w="4523" w:type="dxa"/>
            <w:gridSpan w:val="6"/>
            <w:shd w:val="clear" w:color="auto" w:fill="auto"/>
            <w:vAlign w:val="center"/>
          </w:tcPr>
          <w:p w:rsidR="00E93D84" w:rsidRPr="00E93D84" w:rsidRDefault="00E93D84" w:rsidP="00E93D84">
            <w:pPr>
              <w:widowControl/>
              <w:ind w:firstLineChars="150" w:firstLine="315"/>
              <w:rPr>
                <w:rFonts w:ascii="宋体" w:eastAsia="宋体" w:hAnsi="宋体" w:cs="宋体" w:hint="eastAsia"/>
                <w:kern w:val="0"/>
                <w:szCs w:val="21"/>
              </w:rPr>
            </w:pPr>
            <w:r w:rsidRPr="00E93D84">
              <w:rPr>
                <w:rFonts w:ascii="宋体" w:eastAsia="宋体" w:hAnsi="宋体" w:cs="宋体" w:hint="eastAsia"/>
                <w:kern w:val="0"/>
                <w:szCs w:val="21"/>
              </w:rPr>
              <w:t>驱动器</w:t>
            </w:r>
            <w:proofErr w:type="gramStart"/>
            <w:r w:rsidRPr="00E93D84">
              <w:rPr>
                <w:rFonts w:ascii="宋体" w:eastAsia="宋体" w:hAnsi="宋体" w:cs="宋体" w:hint="eastAsia"/>
                <w:kern w:val="0"/>
                <w:szCs w:val="21"/>
              </w:rPr>
              <w:t>上电无显示</w:t>
            </w:r>
            <w:proofErr w:type="gramEnd"/>
            <w:r w:rsidRPr="00E93D84">
              <w:rPr>
                <w:rFonts w:ascii="宋体" w:eastAsia="宋体" w:hAnsi="宋体" w:cs="宋体" w:hint="eastAsia"/>
                <w:kern w:val="0"/>
                <w:szCs w:val="21"/>
              </w:rPr>
              <w:t>，电源板烧坏，检测电阻回路</w:t>
            </w:r>
          </w:p>
          <w:p w:rsidR="00E93D84" w:rsidRPr="00E93D84" w:rsidRDefault="00E93D84" w:rsidP="00E93D84">
            <w:pPr>
              <w:widowControl/>
              <w:rPr>
                <w:rFonts w:ascii="宋体" w:eastAsia="宋体" w:hAnsi="宋体" w:cs="宋体" w:hint="eastAsia"/>
                <w:kern w:val="0"/>
                <w:szCs w:val="21"/>
              </w:rPr>
            </w:pPr>
            <w:r w:rsidRPr="00E93D84">
              <w:rPr>
                <w:rFonts w:ascii="宋体" w:eastAsia="宋体" w:hAnsi="宋体" w:cs="宋体" w:hint="eastAsia"/>
                <w:kern w:val="0"/>
                <w:szCs w:val="21"/>
              </w:rPr>
              <w:t>相关元器件烧坏，IGBT烧坏，检测再生回路相</w:t>
            </w:r>
          </w:p>
          <w:p w:rsidR="00676D74" w:rsidRDefault="00E93D84" w:rsidP="00E93D84">
            <w:pPr>
              <w:widowControl/>
              <w:rPr>
                <w:rFonts w:ascii="宋体" w:eastAsia="宋体" w:hAnsi="宋体" w:cs="宋体" w:hint="eastAsia"/>
                <w:kern w:val="0"/>
                <w:szCs w:val="21"/>
              </w:rPr>
            </w:pPr>
            <w:r w:rsidRPr="00E93D84">
              <w:rPr>
                <w:rFonts w:ascii="宋体" w:eastAsia="宋体" w:hAnsi="宋体" w:cs="宋体" w:hint="eastAsia"/>
                <w:kern w:val="0"/>
                <w:szCs w:val="21"/>
              </w:rPr>
              <w:t>关元器件烧坏，检测整流回路相关元器件烧坏</w:t>
            </w:r>
          </w:p>
          <w:p w:rsidR="00E93D84" w:rsidRDefault="00E93D84" w:rsidP="00E93D84">
            <w:pPr>
              <w:widowControl/>
              <w:rPr>
                <w:rFonts w:ascii="宋体" w:eastAsia="宋体" w:hAnsi="宋体" w:cs="宋体" w:hint="eastAsia"/>
                <w:kern w:val="0"/>
                <w:szCs w:val="21"/>
              </w:rPr>
            </w:pPr>
            <w:r>
              <w:rPr>
                <w:rFonts w:ascii="宋体" w:eastAsia="宋体" w:hAnsi="宋体" w:cs="宋体" w:hint="eastAsia"/>
                <w:kern w:val="0"/>
                <w:szCs w:val="21"/>
              </w:rPr>
              <w:t xml:space="preserve">   </w:t>
            </w:r>
            <w:r w:rsidRPr="00E93D84">
              <w:rPr>
                <w:rFonts w:ascii="宋体" w:eastAsia="宋体" w:hAnsi="宋体" w:cs="宋体" w:hint="eastAsia"/>
                <w:kern w:val="0"/>
                <w:szCs w:val="21"/>
              </w:rPr>
              <w:t>可能是输入电压不稳定，而造成电压过高，从而造成此故障的发生</w:t>
            </w:r>
            <w:r>
              <w:rPr>
                <w:rFonts w:ascii="宋体" w:eastAsia="宋体" w:hAnsi="宋体" w:cs="宋体" w:hint="eastAsia"/>
                <w:kern w:val="0"/>
                <w:szCs w:val="21"/>
              </w:rPr>
              <w:t>。</w:t>
            </w:r>
          </w:p>
          <w:p w:rsidR="00E93D84" w:rsidRDefault="00E93D84" w:rsidP="00E93D84">
            <w:pPr>
              <w:widowControl/>
              <w:rPr>
                <w:rFonts w:ascii="宋体" w:eastAsia="宋体" w:hAnsi="宋体" w:cs="宋体"/>
                <w:kern w:val="0"/>
                <w:szCs w:val="21"/>
              </w:rPr>
            </w:pPr>
            <w:r>
              <w:rPr>
                <w:rFonts w:ascii="宋体" w:eastAsia="宋体" w:hAnsi="宋体" w:cs="宋体" w:hint="eastAsia"/>
                <w:kern w:val="0"/>
                <w:szCs w:val="21"/>
              </w:rPr>
              <w:t xml:space="preserve">   </w:t>
            </w:r>
            <w:r w:rsidRPr="00E93D84">
              <w:rPr>
                <w:rFonts w:ascii="宋体" w:eastAsia="宋体" w:hAnsi="宋体" w:cs="宋体" w:hint="eastAsia"/>
                <w:kern w:val="0"/>
                <w:szCs w:val="21"/>
              </w:rPr>
              <w:t>更换IGBT，维修驱动器;IC36/IC78//C74/C74/C19/R98/PC39/IC12/PC97/QN749/Q5473等</w:t>
            </w:r>
            <w:r w:rsidRPr="00E93D84">
              <w:rPr>
                <w:rFonts w:ascii="宋体" w:eastAsia="宋体" w:hAnsi="宋体" w:cs="宋体" w:hint="eastAsia"/>
                <w:kern w:val="0"/>
                <w:szCs w:val="21"/>
              </w:rPr>
              <w:tab/>
            </w:r>
            <w:r w:rsidRPr="00E93D84">
              <w:rPr>
                <w:rFonts w:ascii="宋体" w:eastAsia="宋体" w:hAnsi="宋体" w:cs="宋体" w:hint="eastAsia"/>
                <w:kern w:val="0"/>
                <w:szCs w:val="21"/>
              </w:rPr>
              <w:tab/>
            </w:r>
            <w:r w:rsidRPr="00E93D84">
              <w:rPr>
                <w:rFonts w:ascii="宋体" w:eastAsia="宋体" w:hAnsi="宋体" w:cs="宋体" w:hint="eastAsia"/>
                <w:kern w:val="0"/>
                <w:szCs w:val="21"/>
              </w:rPr>
              <w:tab/>
            </w:r>
            <w:r w:rsidRPr="00E93D84">
              <w:rPr>
                <w:rFonts w:ascii="宋体" w:eastAsia="宋体" w:hAnsi="宋体" w:cs="宋体" w:hint="eastAsia"/>
                <w:kern w:val="0"/>
                <w:szCs w:val="21"/>
              </w:rPr>
              <w:tab/>
            </w:r>
            <w:r w:rsidRPr="00E93D84">
              <w:rPr>
                <w:rFonts w:ascii="宋体" w:eastAsia="宋体" w:hAnsi="宋体" w:cs="宋体" w:hint="eastAsia"/>
                <w:kern w:val="0"/>
                <w:szCs w:val="21"/>
              </w:rPr>
              <w:tab/>
            </w:r>
            <w:r w:rsidRPr="00E93D84">
              <w:rPr>
                <w:rFonts w:ascii="宋体" w:eastAsia="宋体" w:hAnsi="宋体" w:cs="宋体" w:hint="eastAsia"/>
                <w:kern w:val="0"/>
                <w:szCs w:val="21"/>
              </w:rPr>
              <w:tab/>
            </w:r>
            <w:r w:rsidRPr="00E93D84">
              <w:rPr>
                <w:rFonts w:ascii="宋体" w:eastAsia="宋体" w:hAnsi="宋体" w:cs="宋体" w:hint="eastAsia"/>
                <w:kern w:val="0"/>
                <w:szCs w:val="21"/>
              </w:rPr>
              <w:tab/>
              <w:t>请检查相关电压问题，以免此故障再次发生</w:t>
            </w:r>
            <w:r>
              <w:rPr>
                <w:rFonts w:ascii="宋体" w:eastAsia="宋体" w:hAnsi="宋体" w:cs="宋体" w:hint="eastAsia"/>
                <w:kern w:val="0"/>
                <w:szCs w:val="21"/>
              </w:rPr>
              <w:t>。</w:t>
            </w:r>
            <w:bookmarkStart w:id="0" w:name="_GoBack"/>
            <w:bookmarkEnd w:id="0"/>
            <w:r w:rsidRPr="00E93D84">
              <w:rPr>
                <w:rFonts w:ascii="宋体" w:eastAsia="宋体" w:hAnsi="宋体" w:cs="宋体" w:hint="eastAsia"/>
                <w:kern w:val="0"/>
                <w:szCs w:val="21"/>
              </w:rPr>
              <w:tab/>
            </w:r>
            <w:r w:rsidRPr="00E93D84">
              <w:rPr>
                <w:rFonts w:ascii="宋体" w:eastAsia="宋体" w:hAnsi="宋体" w:cs="宋体" w:hint="eastAsia"/>
                <w:kern w:val="0"/>
                <w:szCs w:val="21"/>
              </w:rPr>
              <w:tab/>
            </w:r>
          </w:p>
        </w:tc>
        <w:tc>
          <w:tcPr>
            <w:tcW w:w="1297" w:type="dxa"/>
            <w:gridSpan w:val="2"/>
            <w:vAlign w:val="center"/>
          </w:tcPr>
          <w:p w:rsidR="00676D74" w:rsidRPr="00E93D84" w:rsidRDefault="00676D74">
            <w:pPr>
              <w:widowControl/>
              <w:jc w:val="center"/>
              <w:rPr>
                <w:rFonts w:ascii="宋体" w:eastAsia="宋体" w:hAnsi="宋体" w:cs="宋体"/>
                <w:kern w:val="0"/>
                <w:sz w:val="20"/>
                <w:szCs w:val="20"/>
              </w:rPr>
            </w:pPr>
          </w:p>
        </w:tc>
        <w:tc>
          <w:tcPr>
            <w:tcW w:w="1215" w:type="dxa"/>
            <w:gridSpan w:val="2"/>
            <w:vAlign w:val="center"/>
          </w:tcPr>
          <w:p w:rsidR="00676D74" w:rsidRDefault="00950D7C">
            <w:pPr>
              <w:widowControl/>
              <w:jc w:val="center"/>
              <w:rPr>
                <w:rFonts w:ascii="宋体" w:eastAsia="宋体" w:hAnsi="宋体" w:cs="宋体"/>
                <w:kern w:val="0"/>
                <w:sz w:val="20"/>
                <w:szCs w:val="20"/>
              </w:rPr>
            </w:pPr>
            <w:r>
              <w:rPr>
                <w:rFonts w:ascii="宋体" w:eastAsia="宋体" w:hAnsi="宋体" w:cs="宋体" w:hint="eastAsia"/>
                <w:kern w:val="0"/>
                <w:sz w:val="20"/>
                <w:szCs w:val="20"/>
              </w:rPr>
              <w:t>260</w:t>
            </w:r>
          </w:p>
        </w:tc>
      </w:tr>
      <w:tr w:rsidR="00676D74" w:rsidTr="00950D7C">
        <w:trPr>
          <w:gridAfter w:val="1"/>
          <w:wAfter w:w="20" w:type="dxa"/>
          <w:trHeight w:val="433"/>
        </w:trPr>
        <w:tc>
          <w:tcPr>
            <w:tcW w:w="1877" w:type="dxa"/>
            <w:gridSpan w:val="3"/>
            <w:tcBorders>
              <w:right w:val="single" w:sz="4" w:space="0" w:color="auto"/>
            </w:tcBorders>
            <w:shd w:val="clear" w:color="auto" w:fill="auto"/>
            <w:vAlign w:val="center"/>
          </w:tcPr>
          <w:p w:rsidR="00676D74" w:rsidRDefault="00CB2CE4">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676D74" w:rsidRDefault="00676D74">
            <w:pPr>
              <w:jc w:val="left"/>
              <w:rPr>
                <w:rFonts w:ascii="宋体" w:eastAsia="宋体" w:hAnsi="宋体" w:cs="宋体"/>
                <w:kern w:val="0"/>
                <w:sz w:val="20"/>
                <w:szCs w:val="20"/>
              </w:rPr>
            </w:pPr>
          </w:p>
        </w:tc>
        <w:tc>
          <w:tcPr>
            <w:tcW w:w="1586" w:type="dxa"/>
            <w:gridSpan w:val="2"/>
            <w:tcBorders>
              <w:left w:val="single" w:sz="4" w:space="0" w:color="auto"/>
              <w:right w:val="single" w:sz="4" w:space="0" w:color="auto"/>
            </w:tcBorders>
            <w:shd w:val="clear" w:color="auto" w:fill="auto"/>
            <w:vAlign w:val="center"/>
          </w:tcPr>
          <w:p w:rsidR="00676D74" w:rsidRDefault="00CB2CE4">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6" w:type="dxa"/>
            <w:gridSpan w:val="2"/>
            <w:tcBorders>
              <w:left w:val="single" w:sz="4" w:space="0" w:color="auto"/>
              <w:right w:val="single" w:sz="4" w:space="0" w:color="auto"/>
            </w:tcBorders>
            <w:shd w:val="clear" w:color="auto" w:fill="auto"/>
            <w:vAlign w:val="center"/>
          </w:tcPr>
          <w:p w:rsidR="00676D74" w:rsidRDefault="00950D7C">
            <w:pPr>
              <w:jc w:val="left"/>
              <w:rPr>
                <w:rFonts w:ascii="宋体" w:eastAsia="宋体" w:hAnsi="宋体" w:cs="宋体"/>
                <w:kern w:val="0"/>
                <w:sz w:val="20"/>
                <w:szCs w:val="20"/>
              </w:rPr>
            </w:pPr>
            <w:r>
              <w:rPr>
                <w:rFonts w:ascii="宋体" w:eastAsia="宋体" w:hAnsi="宋体" w:cs="宋体" w:hint="eastAsia"/>
                <w:kern w:val="0"/>
                <w:sz w:val="20"/>
                <w:szCs w:val="20"/>
              </w:rPr>
              <w:t>20220722</w:t>
            </w:r>
          </w:p>
        </w:tc>
        <w:tc>
          <w:tcPr>
            <w:tcW w:w="1559" w:type="dxa"/>
            <w:gridSpan w:val="2"/>
            <w:tcBorders>
              <w:left w:val="single" w:sz="4" w:space="0" w:color="auto"/>
            </w:tcBorders>
            <w:shd w:val="clear" w:color="auto" w:fill="auto"/>
            <w:vAlign w:val="center"/>
          </w:tcPr>
          <w:p w:rsidR="00676D74" w:rsidRDefault="00CB2CE4">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52" w:type="dxa"/>
            <w:gridSpan w:val="2"/>
            <w:shd w:val="clear" w:color="auto" w:fill="auto"/>
            <w:vAlign w:val="center"/>
          </w:tcPr>
          <w:p w:rsidR="00676D74" w:rsidRDefault="00950D7C">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7"/>
            <w:shd w:val="clear" w:color="auto" w:fill="auto"/>
            <w:vAlign w:val="center"/>
          </w:tcPr>
          <w:p w:rsidR="00676D74" w:rsidRDefault="00CB2CE4">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676D74" w:rsidRDefault="00676D74">
            <w:pPr>
              <w:widowControl/>
              <w:jc w:val="left"/>
              <w:rPr>
                <w:rFonts w:ascii="宋体" w:eastAsia="宋体" w:hAnsi="宋体" w:cs="宋体"/>
                <w:kern w:val="0"/>
                <w:sz w:val="20"/>
                <w:szCs w:val="20"/>
              </w:rPr>
            </w:pPr>
          </w:p>
          <w:p w:rsidR="00676D74" w:rsidRDefault="00CB2CE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676D74" w:rsidRDefault="00950D7C">
            <w:pPr>
              <w:widowControl/>
              <w:jc w:val="left"/>
              <w:rPr>
                <w:rFonts w:ascii="宋体" w:eastAsia="宋体" w:hAnsi="宋体" w:cs="宋体"/>
                <w:kern w:val="0"/>
                <w:sz w:val="20"/>
                <w:szCs w:val="20"/>
              </w:rPr>
            </w:pPr>
            <w:r>
              <w:rPr>
                <w:rFonts w:ascii="宋体" w:eastAsia="宋体" w:hAnsi="宋体" w:cs="宋体" w:hint="eastAsia"/>
                <w:kern w:val="0"/>
                <w:sz w:val="20"/>
                <w:szCs w:val="20"/>
              </w:rPr>
              <w:t>2040元</w:t>
            </w:r>
          </w:p>
        </w:tc>
      </w:tr>
      <w:tr w:rsidR="00676D74" w:rsidTr="00950D7C">
        <w:trPr>
          <w:gridAfter w:val="1"/>
          <w:wAfter w:w="20" w:type="dxa"/>
          <w:trHeight w:val="553"/>
        </w:trPr>
        <w:tc>
          <w:tcPr>
            <w:tcW w:w="1877" w:type="dxa"/>
            <w:gridSpan w:val="3"/>
            <w:shd w:val="clear" w:color="auto" w:fill="auto"/>
            <w:vAlign w:val="center"/>
          </w:tcPr>
          <w:p w:rsidR="00676D74" w:rsidRDefault="00CB2CE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801" w:type="dxa"/>
            <w:gridSpan w:val="4"/>
            <w:tcBorders>
              <w:right w:val="single" w:sz="4" w:space="0" w:color="auto"/>
            </w:tcBorders>
            <w:shd w:val="clear" w:color="auto" w:fill="auto"/>
            <w:vAlign w:val="center"/>
          </w:tcPr>
          <w:p w:rsidR="00676D74" w:rsidRDefault="00676D74">
            <w:pPr>
              <w:widowControl/>
              <w:jc w:val="center"/>
              <w:rPr>
                <w:rFonts w:ascii="宋体" w:eastAsia="宋体" w:hAnsi="宋体" w:cs="宋体"/>
                <w:kern w:val="0"/>
                <w:sz w:val="20"/>
                <w:szCs w:val="20"/>
              </w:rPr>
            </w:pPr>
          </w:p>
        </w:tc>
        <w:tc>
          <w:tcPr>
            <w:tcW w:w="2206" w:type="dxa"/>
            <w:gridSpan w:val="3"/>
            <w:tcBorders>
              <w:left w:val="single" w:sz="4" w:space="0" w:color="auto"/>
              <w:right w:val="single" w:sz="4" w:space="0" w:color="auto"/>
            </w:tcBorders>
            <w:shd w:val="clear" w:color="auto" w:fill="auto"/>
            <w:vAlign w:val="center"/>
          </w:tcPr>
          <w:p w:rsidR="00676D74" w:rsidRDefault="00CB2CE4">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81" w:type="dxa"/>
            <w:gridSpan w:val="3"/>
            <w:tcBorders>
              <w:left w:val="single" w:sz="4" w:space="0" w:color="auto"/>
              <w:right w:val="single" w:sz="4" w:space="0" w:color="auto"/>
            </w:tcBorders>
            <w:shd w:val="clear" w:color="auto" w:fill="auto"/>
            <w:vAlign w:val="center"/>
          </w:tcPr>
          <w:p w:rsidR="00676D74" w:rsidRDefault="00676D74">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676D74" w:rsidRDefault="00CB2CE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676D74" w:rsidRDefault="00676D7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76D74" w:rsidRDefault="00676D74">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676D74" w:rsidRDefault="00676D74">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676D74" w:rsidRDefault="00676D74">
            <w:pPr>
              <w:widowControl/>
              <w:jc w:val="center"/>
              <w:rPr>
                <w:rFonts w:ascii="宋体" w:eastAsia="宋体" w:hAnsi="宋体" w:cs="宋体"/>
                <w:kern w:val="0"/>
                <w:sz w:val="20"/>
                <w:szCs w:val="20"/>
              </w:rPr>
            </w:pPr>
          </w:p>
        </w:tc>
      </w:tr>
      <w:tr w:rsidR="00676D74" w:rsidTr="00950D7C">
        <w:trPr>
          <w:gridAfter w:val="1"/>
          <w:wAfter w:w="20" w:type="dxa"/>
          <w:trHeight w:val="553"/>
        </w:trPr>
        <w:tc>
          <w:tcPr>
            <w:tcW w:w="1877" w:type="dxa"/>
            <w:gridSpan w:val="3"/>
            <w:shd w:val="clear" w:color="auto" w:fill="auto"/>
            <w:vAlign w:val="center"/>
          </w:tcPr>
          <w:p w:rsidR="00676D74" w:rsidRDefault="00CB2CE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801" w:type="dxa"/>
            <w:gridSpan w:val="4"/>
            <w:tcBorders>
              <w:right w:val="single" w:sz="4" w:space="0" w:color="auto"/>
            </w:tcBorders>
            <w:shd w:val="clear" w:color="auto" w:fill="auto"/>
            <w:vAlign w:val="center"/>
          </w:tcPr>
          <w:p w:rsidR="00676D74" w:rsidRDefault="00676D74">
            <w:pPr>
              <w:widowControl/>
              <w:jc w:val="center"/>
              <w:rPr>
                <w:rFonts w:ascii="宋体" w:eastAsia="宋体" w:hAnsi="宋体" w:cs="宋体"/>
                <w:kern w:val="0"/>
                <w:sz w:val="20"/>
                <w:szCs w:val="20"/>
              </w:rPr>
            </w:pPr>
          </w:p>
        </w:tc>
        <w:tc>
          <w:tcPr>
            <w:tcW w:w="2206" w:type="dxa"/>
            <w:gridSpan w:val="3"/>
            <w:tcBorders>
              <w:left w:val="single" w:sz="4" w:space="0" w:color="auto"/>
              <w:right w:val="single" w:sz="4" w:space="0" w:color="auto"/>
            </w:tcBorders>
            <w:shd w:val="clear" w:color="auto" w:fill="auto"/>
            <w:vAlign w:val="center"/>
          </w:tcPr>
          <w:p w:rsidR="00676D74" w:rsidRDefault="00CB2CE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81" w:type="dxa"/>
            <w:gridSpan w:val="3"/>
            <w:tcBorders>
              <w:left w:val="single" w:sz="4" w:space="0" w:color="auto"/>
              <w:right w:val="single" w:sz="4" w:space="0" w:color="auto"/>
            </w:tcBorders>
            <w:shd w:val="clear" w:color="auto" w:fill="auto"/>
            <w:vAlign w:val="center"/>
          </w:tcPr>
          <w:p w:rsidR="00676D74" w:rsidRDefault="00676D74">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676D74" w:rsidRDefault="00CB2CE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676D74" w:rsidRDefault="00676D7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76D74" w:rsidRDefault="00CB2CE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676D74" w:rsidRDefault="00676D74">
            <w:pPr>
              <w:widowControl/>
              <w:jc w:val="center"/>
              <w:rPr>
                <w:rFonts w:ascii="宋体" w:eastAsia="宋体" w:hAnsi="宋体" w:cs="宋体"/>
                <w:kern w:val="0"/>
                <w:sz w:val="20"/>
                <w:szCs w:val="20"/>
              </w:rPr>
            </w:pPr>
          </w:p>
        </w:tc>
      </w:tr>
      <w:tr w:rsidR="00676D74" w:rsidTr="00950D7C">
        <w:trPr>
          <w:trHeight w:val="443"/>
        </w:trPr>
        <w:tc>
          <w:tcPr>
            <w:tcW w:w="1877" w:type="dxa"/>
            <w:gridSpan w:val="3"/>
            <w:shd w:val="clear" w:color="auto" w:fill="auto"/>
            <w:vAlign w:val="center"/>
          </w:tcPr>
          <w:p w:rsidR="00676D74" w:rsidRDefault="00CB2CE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987" w:type="dxa"/>
            <w:gridSpan w:val="5"/>
            <w:shd w:val="clear" w:color="auto" w:fill="auto"/>
            <w:vAlign w:val="center"/>
          </w:tcPr>
          <w:p w:rsidR="00676D74" w:rsidRDefault="00CB2CE4">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1020" w:type="dxa"/>
            <w:gridSpan w:val="2"/>
            <w:shd w:val="clear" w:color="auto" w:fill="auto"/>
            <w:vAlign w:val="center"/>
          </w:tcPr>
          <w:p w:rsidR="00676D74" w:rsidRDefault="00CB2CE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15" w:type="dxa"/>
            <w:gridSpan w:val="2"/>
            <w:shd w:val="clear" w:color="auto" w:fill="auto"/>
            <w:vAlign w:val="center"/>
          </w:tcPr>
          <w:p w:rsidR="00676D74" w:rsidRDefault="00CB2CE4">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966" w:type="dxa"/>
            <w:shd w:val="clear" w:color="auto" w:fill="auto"/>
            <w:vAlign w:val="center"/>
          </w:tcPr>
          <w:p w:rsidR="00676D74" w:rsidRDefault="00CB2CE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676D74" w:rsidRDefault="00CB2CE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676D74" w:rsidRDefault="00CB2CE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676D74" w:rsidRDefault="00CB2CE4">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76D74" w:rsidTr="00950D7C">
        <w:trPr>
          <w:gridAfter w:val="1"/>
          <w:wAfter w:w="20" w:type="dxa"/>
          <w:trHeight w:val="732"/>
        </w:trPr>
        <w:tc>
          <w:tcPr>
            <w:tcW w:w="1877" w:type="dxa"/>
            <w:gridSpan w:val="3"/>
            <w:shd w:val="clear" w:color="auto" w:fill="auto"/>
            <w:vAlign w:val="center"/>
          </w:tcPr>
          <w:p w:rsidR="00676D74" w:rsidRDefault="00CB2CE4">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0"/>
            <w:shd w:val="clear" w:color="auto" w:fill="auto"/>
            <w:vAlign w:val="center"/>
          </w:tcPr>
          <w:p w:rsidR="00676D74" w:rsidRDefault="00CB2CE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76D74" w:rsidRDefault="00CB2CE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76D74" w:rsidRDefault="00CB2CE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676D74" w:rsidRDefault="00676D74"/>
    <w:sectPr w:rsidR="00676D74" w:rsidSect="00676D74">
      <w:headerReference w:type="even" r:id="rId12"/>
      <w:headerReference w:type="default" r:id="rId13"/>
      <w:footerReference w:type="default" r:id="rId14"/>
      <w:head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CD0" w:rsidRDefault="00051CD0" w:rsidP="00676D74">
      <w:r>
        <w:separator/>
      </w:r>
    </w:p>
  </w:endnote>
  <w:endnote w:type="continuationSeparator" w:id="0">
    <w:p w:rsidR="00051CD0" w:rsidRDefault="00051CD0" w:rsidP="006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74" w:rsidRDefault="00950D7C">
    <w:pPr>
      <w:pStyle w:val="a4"/>
    </w:pPr>
    <w:r>
      <w:rPr>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CB2CE4">
      <w:rPr>
        <w:rFonts w:hint="eastAsia"/>
      </w:rPr>
      <w:t>地址：北京市</w:t>
    </w:r>
    <w:proofErr w:type="gramStart"/>
    <w:r w:rsidR="00CB2CE4">
      <w:rPr>
        <w:rFonts w:hint="eastAsia"/>
      </w:rPr>
      <w:t>通州区联东</w:t>
    </w:r>
    <w:proofErr w:type="gramEnd"/>
    <w:r w:rsidR="00CB2CE4">
      <w:rPr>
        <w:rFonts w:hint="eastAsia"/>
      </w:rPr>
      <w:t>U</w:t>
    </w:r>
    <w:r w:rsidR="00CB2CE4">
      <w:rPr>
        <w:rFonts w:hint="eastAsia"/>
      </w:rPr>
      <w:t>谷西区环科中路</w:t>
    </w:r>
    <w:r w:rsidR="00CB2CE4">
      <w:rPr>
        <w:rFonts w:hint="eastAsia"/>
      </w:rPr>
      <w:t>17</w:t>
    </w:r>
    <w:r w:rsidR="00CB2CE4">
      <w:rPr>
        <w:rFonts w:hint="eastAsia"/>
      </w:rPr>
      <w:t>号</w:t>
    </w:r>
    <w:r w:rsidR="00CB2CE4">
      <w:rPr>
        <w:rFonts w:hint="eastAsia"/>
      </w:rPr>
      <w:t xml:space="preserve">11B                                                             </w:t>
    </w:r>
    <w:r w:rsidR="00CB2CE4">
      <w:rPr>
        <w:rFonts w:hint="eastAsia"/>
      </w:rPr>
      <w:t>网址：</w:t>
    </w:r>
    <w:hyperlink r:id="rId1" w:history="1">
      <w:r w:rsidR="00CB2CE4">
        <w:rPr>
          <w:rStyle w:val="a8"/>
          <w:rFonts w:hint="eastAsia"/>
        </w:rPr>
        <w:t>www.nortiontech.com</w:t>
      </w:r>
    </w:hyperlink>
    <w:r w:rsidR="00CB2CE4">
      <w:rPr>
        <w:rFonts w:hint="eastAsia"/>
      </w:rPr>
      <w:t xml:space="preserve">    </w:t>
    </w:r>
    <w:hyperlink r:id="rId2" w:history="1">
      <w:r w:rsidR="00CB2CE4">
        <w:rPr>
          <w:rStyle w:val="a8"/>
          <w:rFonts w:hint="eastAsia"/>
        </w:rPr>
        <w:t>www.motec365.com</w:t>
      </w:r>
    </w:hyperlink>
    <w:r w:rsidR="00CB2CE4">
      <w:rPr>
        <w:rFonts w:hint="eastAsia"/>
      </w:rPr>
      <w:t xml:space="preserve">   </w:t>
    </w:r>
    <w:r w:rsidR="00CB2CE4">
      <w:rPr>
        <w:rFonts w:hint="eastAsia"/>
      </w:rPr>
      <w:t>微信：</w:t>
    </w:r>
    <w:r w:rsidR="00CB2CE4">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CD0" w:rsidRDefault="00051CD0" w:rsidP="00676D74">
      <w:r>
        <w:separator/>
      </w:r>
    </w:p>
  </w:footnote>
  <w:footnote w:type="continuationSeparator" w:id="0">
    <w:p w:rsidR="00051CD0" w:rsidRDefault="00051CD0" w:rsidP="00676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74" w:rsidRDefault="00051CD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74" w:rsidRDefault="00CB2CE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051C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676D74" w:rsidRDefault="00CB2CE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676D74" w:rsidRDefault="00CB2CE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676D74" w:rsidRDefault="00CB2CE4">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74" w:rsidRDefault="00051CD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MWIzN2NmYjExMTcxNTk0NTA1NTljZjE5YzA0MTYifQ=="/>
  </w:docVars>
  <w:rsids>
    <w:rsidRoot w:val="005F6D79"/>
    <w:rsid w:val="00031B24"/>
    <w:rsid w:val="00031F42"/>
    <w:rsid w:val="0004447C"/>
    <w:rsid w:val="00051CD0"/>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26AE"/>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76D74"/>
    <w:rsid w:val="00680DA9"/>
    <w:rsid w:val="00682B5A"/>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0D7C"/>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CB2CE4"/>
    <w:rsid w:val="00D027BB"/>
    <w:rsid w:val="00D04149"/>
    <w:rsid w:val="00D129B6"/>
    <w:rsid w:val="00D2489F"/>
    <w:rsid w:val="00D60876"/>
    <w:rsid w:val="00DC298A"/>
    <w:rsid w:val="00E24BF7"/>
    <w:rsid w:val="00E250B4"/>
    <w:rsid w:val="00E33ED4"/>
    <w:rsid w:val="00E6626F"/>
    <w:rsid w:val="00E91943"/>
    <w:rsid w:val="00E93D84"/>
    <w:rsid w:val="00EF0110"/>
    <w:rsid w:val="00EF1811"/>
    <w:rsid w:val="00EF51C7"/>
    <w:rsid w:val="00F06D5C"/>
    <w:rsid w:val="00F10C24"/>
    <w:rsid w:val="00F27C36"/>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CC835CC"/>
    <w:rsid w:val="0DF46228"/>
    <w:rsid w:val="0F2B5DFE"/>
    <w:rsid w:val="141648DE"/>
    <w:rsid w:val="17856FD2"/>
    <w:rsid w:val="17D437DC"/>
    <w:rsid w:val="19F441A8"/>
    <w:rsid w:val="1E933912"/>
    <w:rsid w:val="1F243045"/>
    <w:rsid w:val="1F3538AD"/>
    <w:rsid w:val="20921D74"/>
    <w:rsid w:val="215C5731"/>
    <w:rsid w:val="227146D2"/>
    <w:rsid w:val="23271695"/>
    <w:rsid w:val="23B51B03"/>
    <w:rsid w:val="23D10A98"/>
    <w:rsid w:val="24D34CC2"/>
    <w:rsid w:val="263E1D98"/>
    <w:rsid w:val="29A861E6"/>
    <w:rsid w:val="2A1E693F"/>
    <w:rsid w:val="2CCB7695"/>
    <w:rsid w:val="2D3D6D87"/>
    <w:rsid w:val="2ECD42BA"/>
    <w:rsid w:val="2F2A5B20"/>
    <w:rsid w:val="30737482"/>
    <w:rsid w:val="31B05CA8"/>
    <w:rsid w:val="323378F3"/>
    <w:rsid w:val="332903F1"/>
    <w:rsid w:val="34660587"/>
    <w:rsid w:val="34B701E0"/>
    <w:rsid w:val="34DE6BC4"/>
    <w:rsid w:val="34F97093"/>
    <w:rsid w:val="37551FA2"/>
    <w:rsid w:val="39CA2E04"/>
    <w:rsid w:val="3B4F78EA"/>
    <w:rsid w:val="3BDC5B54"/>
    <w:rsid w:val="3ED2728C"/>
    <w:rsid w:val="3FAB71A4"/>
    <w:rsid w:val="413842F0"/>
    <w:rsid w:val="43503A3A"/>
    <w:rsid w:val="441B2A61"/>
    <w:rsid w:val="4562203E"/>
    <w:rsid w:val="457A0654"/>
    <w:rsid w:val="467A6F10"/>
    <w:rsid w:val="46EA6E20"/>
    <w:rsid w:val="46FC4E47"/>
    <w:rsid w:val="477805DE"/>
    <w:rsid w:val="49216053"/>
    <w:rsid w:val="4A54264B"/>
    <w:rsid w:val="4ACA2C46"/>
    <w:rsid w:val="4BEB1F8D"/>
    <w:rsid w:val="4D1712AE"/>
    <w:rsid w:val="4E96026A"/>
    <w:rsid w:val="4F5B0510"/>
    <w:rsid w:val="50225EDE"/>
    <w:rsid w:val="50CE658D"/>
    <w:rsid w:val="513549E9"/>
    <w:rsid w:val="51791A29"/>
    <w:rsid w:val="53335BCC"/>
    <w:rsid w:val="54C47B37"/>
    <w:rsid w:val="557C3081"/>
    <w:rsid w:val="57051662"/>
    <w:rsid w:val="59325664"/>
    <w:rsid w:val="5B915CF1"/>
    <w:rsid w:val="5BA345D7"/>
    <w:rsid w:val="5DE91900"/>
    <w:rsid w:val="604B3C5F"/>
    <w:rsid w:val="6076633D"/>
    <w:rsid w:val="60EA7CA7"/>
    <w:rsid w:val="615D239C"/>
    <w:rsid w:val="623E1AF0"/>
    <w:rsid w:val="643E75A4"/>
    <w:rsid w:val="65E130C3"/>
    <w:rsid w:val="68D071F3"/>
    <w:rsid w:val="6902082F"/>
    <w:rsid w:val="69B51BF3"/>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434548"/>
    <w:rsid w:val="7A943F78"/>
    <w:rsid w:val="7B3C2A86"/>
    <w:rsid w:val="7BA7110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D7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76D74"/>
    <w:rPr>
      <w:sz w:val="18"/>
      <w:szCs w:val="18"/>
    </w:rPr>
  </w:style>
  <w:style w:type="paragraph" w:styleId="a4">
    <w:name w:val="footer"/>
    <w:basedOn w:val="a"/>
    <w:link w:val="Char0"/>
    <w:unhideWhenUsed/>
    <w:qFormat/>
    <w:rsid w:val="00676D7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76D74"/>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676D74"/>
    <w:rPr>
      <w:b/>
      <w:sz w:val="20"/>
      <w:szCs w:val="20"/>
    </w:rPr>
  </w:style>
  <w:style w:type="character" w:styleId="a7">
    <w:name w:val="FollowedHyperlink"/>
    <w:basedOn w:val="a0"/>
    <w:uiPriority w:val="99"/>
    <w:unhideWhenUsed/>
    <w:qFormat/>
    <w:rsid w:val="00676D74"/>
    <w:rPr>
      <w:color w:val="800080" w:themeColor="followedHyperlink"/>
      <w:u w:val="single"/>
    </w:rPr>
  </w:style>
  <w:style w:type="character" w:styleId="HTML">
    <w:name w:val="HTML Definition"/>
    <w:basedOn w:val="a0"/>
    <w:uiPriority w:val="99"/>
    <w:semiHidden/>
    <w:unhideWhenUsed/>
    <w:qFormat/>
    <w:rsid w:val="00676D74"/>
    <w:rPr>
      <w:i/>
      <w:shd w:val="clear" w:color="auto" w:fill="5BC0DE"/>
    </w:rPr>
  </w:style>
  <w:style w:type="character" w:styleId="a8">
    <w:name w:val="Hyperlink"/>
    <w:basedOn w:val="a0"/>
    <w:uiPriority w:val="99"/>
    <w:unhideWhenUsed/>
    <w:qFormat/>
    <w:rsid w:val="00676D74"/>
    <w:rPr>
      <w:color w:val="0000FF" w:themeColor="hyperlink"/>
      <w:u w:val="single"/>
    </w:rPr>
  </w:style>
  <w:style w:type="character" w:styleId="HTML0">
    <w:name w:val="HTML Code"/>
    <w:basedOn w:val="a0"/>
    <w:uiPriority w:val="99"/>
    <w:semiHidden/>
    <w:unhideWhenUsed/>
    <w:qFormat/>
    <w:rsid w:val="00676D74"/>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676D74"/>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676D74"/>
    <w:rPr>
      <w:rFonts w:ascii="Consolas" w:eastAsia="Consolas" w:hAnsi="Consolas" w:cs="Consolas"/>
      <w:sz w:val="21"/>
      <w:szCs w:val="21"/>
    </w:rPr>
  </w:style>
  <w:style w:type="character" w:customStyle="1" w:styleId="Char1">
    <w:name w:val="页眉 Char"/>
    <w:basedOn w:val="a0"/>
    <w:link w:val="a5"/>
    <w:uiPriority w:val="99"/>
    <w:qFormat/>
    <w:rsid w:val="00676D74"/>
    <w:rPr>
      <w:sz w:val="18"/>
      <w:szCs w:val="18"/>
    </w:rPr>
  </w:style>
  <w:style w:type="character" w:customStyle="1" w:styleId="Char0">
    <w:name w:val="页脚 Char"/>
    <w:basedOn w:val="a0"/>
    <w:link w:val="a4"/>
    <w:qFormat/>
    <w:rsid w:val="00676D74"/>
    <w:rPr>
      <w:sz w:val="18"/>
      <w:szCs w:val="18"/>
    </w:rPr>
  </w:style>
  <w:style w:type="character" w:customStyle="1" w:styleId="Char">
    <w:name w:val="批注框文本 Char"/>
    <w:basedOn w:val="a0"/>
    <w:link w:val="a3"/>
    <w:uiPriority w:val="99"/>
    <w:semiHidden/>
    <w:qFormat/>
    <w:rsid w:val="00676D74"/>
    <w:rPr>
      <w:sz w:val="18"/>
      <w:szCs w:val="18"/>
    </w:rPr>
  </w:style>
  <w:style w:type="paragraph" w:customStyle="1" w:styleId="1">
    <w:name w:val="列出段落1"/>
    <w:basedOn w:val="a"/>
    <w:uiPriority w:val="34"/>
    <w:qFormat/>
    <w:rsid w:val="00676D74"/>
    <w:pPr>
      <w:ind w:firstLineChars="200" w:firstLine="420"/>
    </w:pPr>
  </w:style>
  <w:style w:type="character" w:customStyle="1" w:styleId="font01">
    <w:name w:val="font01"/>
    <w:basedOn w:val="a0"/>
    <w:qFormat/>
    <w:rsid w:val="00676D74"/>
    <w:rPr>
      <w:rFonts w:ascii="宋体" w:eastAsia="宋体" w:hAnsi="宋体" w:cs="宋体" w:hint="eastAsia"/>
      <w:color w:val="000000"/>
      <w:sz w:val="20"/>
      <w:szCs w:val="20"/>
      <w:u w:val="none"/>
    </w:rPr>
  </w:style>
  <w:style w:type="character" w:customStyle="1" w:styleId="font11">
    <w:name w:val="font11"/>
    <w:basedOn w:val="a0"/>
    <w:qFormat/>
    <w:rsid w:val="00676D74"/>
    <w:rPr>
      <w:rFonts w:ascii="Calibri" w:hAnsi="Calibri" w:cs="Calibri"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D7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76D74"/>
    <w:rPr>
      <w:sz w:val="18"/>
      <w:szCs w:val="18"/>
    </w:rPr>
  </w:style>
  <w:style w:type="paragraph" w:styleId="a4">
    <w:name w:val="footer"/>
    <w:basedOn w:val="a"/>
    <w:link w:val="Char0"/>
    <w:unhideWhenUsed/>
    <w:qFormat/>
    <w:rsid w:val="00676D7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76D74"/>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676D74"/>
    <w:rPr>
      <w:b/>
      <w:sz w:val="20"/>
      <w:szCs w:val="20"/>
    </w:rPr>
  </w:style>
  <w:style w:type="character" w:styleId="a7">
    <w:name w:val="FollowedHyperlink"/>
    <w:basedOn w:val="a0"/>
    <w:uiPriority w:val="99"/>
    <w:unhideWhenUsed/>
    <w:qFormat/>
    <w:rsid w:val="00676D74"/>
    <w:rPr>
      <w:color w:val="800080" w:themeColor="followedHyperlink"/>
      <w:u w:val="single"/>
    </w:rPr>
  </w:style>
  <w:style w:type="character" w:styleId="HTML">
    <w:name w:val="HTML Definition"/>
    <w:basedOn w:val="a0"/>
    <w:uiPriority w:val="99"/>
    <w:semiHidden/>
    <w:unhideWhenUsed/>
    <w:qFormat/>
    <w:rsid w:val="00676D74"/>
    <w:rPr>
      <w:i/>
      <w:shd w:val="clear" w:color="auto" w:fill="5BC0DE"/>
    </w:rPr>
  </w:style>
  <w:style w:type="character" w:styleId="a8">
    <w:name w:val="Hyperlink"/>
    <w:basedOn w:val="a0"/>
    <w:uiPriority w:val="99"/>
    <w:unhideWhenUsed/>
    <w:qFormat/>
    <w:rsid w:val="00676D74"/>
    <w:rPr>
      <w:color w:val="0000FF" w:themeColor="hyperlink"/>
      <w:u w:val="single"/>
    </w:rPr>
  </w:style>
  <w:style w:type="character" w:styleId="HTML0">
    <w:name w:val="HTML Code"/>
    <w:basedOn w:val="a0"/>
    <w:uiPriority w:val="99"/>
    <w:semiHidden/>
    <w:unhideWhenUsed/>
    <w:qFormat/>
    <w:rsid w:val="00676D74"/>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676D74"/>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676D74"/>
    <w:rPr>
      <w:rFonts w:ascii="Consolas" w:eastAsia="Consolas" w:hAnsi="Consolas" w:cs="Consolas"/>
      <w:sz w:val="21"/>
      <w:szCs w:val="21"/>
    </w:rPr>
  </w:style>
  <w:style w:type="character" w:customStyle="1" w:styleId="Char1">
    <w:name w:val="页眉 Char"/>
    <w:basedOn w:val="a0"/>
    <w:link w:val="a5"/>
    <w:uiPriority w:val="99"/>
    <w:qFormat/>
    <w:rsid w:val="00676D74"/>
    <w:rPr>
      <w:sz w:val="18"/>
      <w:szCs w:val="18"/>
    </w:rPr>
  </w:style>
  <w:style w:type="character" w:customStyle="1" w:styleId="Char0">
    <w:name w:val="页脚 Char"/>
    <w:basedOn w:val="a0"/>
    <w:link w:val="a4"/>
    <w:qFormat/>
    <w:rsid w:val="00676D74"/>
    <w:rPr>
      <w:sz w:val="18"/>
      <w:szCs w:val="18"/>
    </w:rPr>
  </w:style>
  <w:style w:type="character" w:customStyle="1" w:styleId="Char">
    <w:name w:val="批注框文本 Char"/>
    <w:basedOn w:val="a0"/>
    <w:link w:val="a3"/>
    <w:uiPriority w:val="99"/>
    <w:semiHidden/>
    <w:qFormat/>
    <w:rsid w:val="00676D74"/>
    <w:rPr>
      <w:sz w:val="18"/>
      <w:szCs w:val="18"/>
    </w:rPr>
  </w:style>
  <w:style w:type="paragraph" w:customStyle="1" w:styleId="1">
    <w:name w:val="列出段落1"/>
    <w:basedOn w:val="a"/>
    <w:uiPriority w:val="34"/>
    <w:qFormat/>
    <w:rsid w:val="00676D74"/>
    <w:pPr>
      <w:ind w:firstLineChars="200" w:firstLine="420"/>
    </w:pPr>
  </w:style>
  <w:style w:type="character" w:customStyle="1" w:styleId="font01">
    <w:name w:val="font01"/>
    <w:basedOn w:val="a0"/>
    <w:qFormat/>
    <w:rsid w:val="00676D74"/>
    <w:rPr>
      <w:rFonts w:ascii="宋体" w:eastAsia="宋体" w:hAnsi="宋体" w:cs="宋体" w:hint="eastAsia"/>
      <w:color w:val="000000"/>
      <w:sz w:val="20"/>
      <w:szCs w:val="20"/>
      <w:u w:val="none"/>
    </w:rPr>
  </w:style>
  <w:style w:type="character" w:customStyle="1" w:styleId="font11">
    <w:name w:val="font11"/>
    <w:basedOn w:val="a0"/>
    <w:qFormat/>
    <w:rsid w:val="00676D74"/>
    <w:rPr>
      <w:rFonts w:ascii="Calibri" w:hAnsi="Calibri" w:cs="Calibri"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void(0);"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javascript:void(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060DB-F2C4-4E87-8964-41FFEEC2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221</Words>
  <Characters>1264</Characters>
  <Application>Microsoft Office Word</Application>
  <DocSecurity>0</DocSecurity>
  <Lines>10</Lines>
  <Paragraphs>2</Paragraphs>
  <ScaleCrop>false</ScaleCrop>
  <Company>微软中国</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2019-05-20T05:10:00Z</cp:lastPrinted>
  <dcterms:created xsi:type="dcterms:W3CDTF">2022-07-22T05:27:00Z</dcterms:created>
  <dcterms:modified xsi:type="dcterms:W3CDTF">2022-07-22T05:54:00Z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24EE56A59D4E484E92843A4B4A514588</vt:lpwstr>
  </property>
</Properties>
</file>