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安徽省宣城市医药有限公司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安徽省宣城市宣州区安徽省宣城市经济技术开发区锦绣路8号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714218</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模块屏幕白屏，应该是排线断了</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显示屏排线断裂，更换显示屏（140）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402D5A"/>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2021-05-28T02:59:15Z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