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0F5D0E">
        <w:rPr>
          <w:rFonts w:ascii="宋体" w:eastAsia="宋体" w:hAnsi="宋体" w:cs="宋体" w:hint="eastAsia"/>
          <w:kern w:val="0"/>
          <w:sz w:val="24"/>
          <w:szCs w:val="24"/>
        </w:rPr>
        <w:t>3</w:t>
      </w:r>
      <w:r w:rsidR="006018B8">
        <w:rPr>
          <w:rFonts w:ascii="宋体" w:eastAsia="宋体" w:hAnsi="宋体" w:cs="宋体"/>
          <w:kern w:val="0"/>
          <w:sz w:val="24"/>
          <w:szCs w:val="24"/>
        </w:rPr>
        <w:t>月</w:t>
      </w:r>
      <w:r w:rsidR="000F5D0E">
        <w:rPr>
          <w:rFonts w:ascii="宋体" w:eastAsia="宋体" w:hAnsi="宋体" w:cs="宋体" w:hint="eastAsia"/>
          <w:kern w:val="0"/>
          <w:sz w:val="24"/>
          <w:szCs w:val="24"/>
        </w:rPr>
        <w:t>02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0F5D0E" w:rsidTr="00411CB0">
        <w:trPr>
          <w:gridAfter w:val="1"/>
          <w:wAfter w:w="20" w:type="dxa"/>
          <w:trHeight w:val="382"/>
        </w:trPr>
        <w:tc>
          <w:tcPr>
            <w:tcW w:w="1877" w:type="dxa"/>
            <w:vMerge w:val="restart"/>
            <w:tcBorders>
              <w:right w:val="single" w:sz="4" w:space="0" w:color="auto"/>
            </w:tcBorders>
            <w:shd w:val="clear" w:color="auto" w:fill="auto"/>
            <w:vAlign w:val="center"/>
          </w:tcPr>
          <w:p w:rsidR="000F5D0E" w:rsidRDefault="000F5D0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R2202240030005</w:t>
            </w:r>
          </w:p>
        </w:tc>
        <w:tc>
          <w:tcPr>
            <w:tcW w:w="3826" w:type="dxa"/>
            <w:gridSpan w:val="3"/>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0F5D0E" w:rsidTr="00411CB0">
        <w:trPr>
          <w:gridAfter w:val="1"/>
          <w:wAfter w:w="20" w:type="dxa"/>
          <w:trHeight w:val="404"/>
        </w:trPr>
        <w:tc>
          <w:tcPr>
            <w:tcW w:w="1877" w:type="dxa"/>
            <w:vMerge/>
            <w:tcBorders>
              <w:right w:val="single" w:sz="4" w:space="0" w:color="auto"/>
            </w:tcBorders>
            <w:shd w:val="clear" w:color="auto" w:fill="auto"/>
            <w:vAlign w:val="center"/>
          </w:tcPr>
          <w:p w:rsidR="000F5D0E" w:rsidRDefault="000F5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3"/>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0F5D0E" w:rsidTr="00411CB0">
        <w:trPr>
          <w:gridAfter w:val="1"/>
          <w:wAfter w:w="20" w:type="dxa"/>
          <w:trHeight w:val="409"/>
        </w:trPr>
        <w:tc>
          <w:tcPr>
            <w:tcW w:w="1877" w:type="dxa"/>
            <w:vMerge/>
            <w:tcBorders>
              <w:right w:val="single" w:sz="4" w:space="0" w:color="auto"/>
            </w:tcBorders>
            <w:shd w:val="clear" w:color="auto" w:fill="auto"/>
            <w:vAlign w:val="center"/>
          </w:tcPr>
          <w:p w:rsidR="000F5D0E" w:rsidRDefault="000F5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北京爱科迪通信技术股份有限公司</w:t>
            </w:r>
          </w:p>
        </w:tc>
        <w:tc>
          <w:tcPr>
            <w:tcW w:w="3826" w:type="dxa"/>
            <w:gridSpan w:val="3"/>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北京市北京城区丰台区科学城海鹰路</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号楼</w:t>
            </w:r>
            <w:r>
              <w:rPr>
                <w:rFonts w:ascii="Helvetica" w:hAnsi="Helvetica" w:cs="Helvetica"/>
                <w:color w:val="333333"/>
                <w:sz w:val="19"/>
                <w:szCs w:val="19"/>
              </w:rPr>
              <w:t>4</w:t>
            </w:r>
            <w:r>
              <w:rPr>
                <w:rFonts w:ascii="Helvetica" w:hAnsi="Helvetica" w:cs="Helvetica"/>
                <w:color w:val="333333"/>
                <w:sz w:val="19"/>
                <w:szCs w:val="19"/>
              </w:rPr>
              <w:t>层</w:t>
            </w:r>
          </w:p>
        </w:tc>
      </w:tr>
      <w:tr w:rsidR="000F5D0E" w:rsidTr="00411CB0">
        <w:trPr>
          <w:gridAfter w:val="1"/>
          <w:wAfter w:w="20" w:type="dxa"/>
          <w:trHeight w:val="415"/>
        </w:trPr>
        <w:tc>
          <w:tcPr>
            <w:tcW w:w="1877" w:type="dxa"/>
            <w:vMerge/>
            <w:tcBorders>
              <w:right w:val="single" w:sz="4" w:space="0" w:color="auto"/>
            </w:tcBorders>
            <w:shd w:val="clear" w:color="auto" w:fill="auto"/>
            <w:vAlign w:val="center"/>
          </w:tcPr>
          <w:p w:rsidR="000F5D0E" w:rsidRDefault="000F5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丁播</w:t>
            </w:r>
          </w:p>
        </w:tc>
        <w:tc>
          <w:tcPr>
            <w:tcW w:w="3826" w:type="dxa"/>
            <w:gridSpan w:val="3"/>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F5D0E" w:rsidRDefault="000F5D0E">
            <w:pPr>
              <w:rPr>
                <w:rFonts w:ascii="Helvetica" w:eastAsia="宋体" w:hAnsi="Helvetica" w:cs="Helvetica"/>
                <w:color w:val="333333"/>
                <w:sz w:val="19"/>
                <w:szCs w:val="19"/>
              </w:rPr>
            </w:pPr>
            <w:r>
              <w:rPr>
                <w:rFonts w:ascii="Helvetica" w:hAnsi="Helvetica" w:cs="Helvetica"/>
                <w:color w:val="333333"/>
                <w:sz w:val="19"/>
                <w:szCs w:val="19"/>
              </w:rPr>
              <w:t>13311495931</w:t>
            </w:r>
          </w:p>
        </w:tc>
      </w:tr>
      <w:tr w:rsidR="001F1CEC" w:rsidRPr="00244684" w:rsidTr="000F5D0E">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F5D0E" w:rsidTr="000F5D0E">
        <w:trPr>
          <w:gridAfter w:val="1"/>
          <w:wAfter w:w="20" w:type="dxa"/>
          <w:trHeight w:val="696"/>
        </w:trPr>
        <w:tc>
          <w:tcPr>
            <w:tcW w:w="1877" w:type="dxa"/>
            <w:vMerge/>
            <w:tcBorders>
              <w:right w:val="single" w:sz="4" w:space="0" w:color="auto"/>
            </w:tcBorders>
            <w:shd w:val="clear" w:color="auto" w:fill="auto"/>
            <w:vAlign w:val="center"/>
          </w:tcPr>
          <w:p w:rsidR="000F5D0E" w:rsidRDefault="000F5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DBM40.50.48.77.B.C.01-E6</w:t>
            </w:r>
          </w:p>
        </w:tc>
        <w:tc>
          <w:tcPr>
            <w:tcW w:w="2127" w:type="dxa"/>
            <w:gridSpan w:val="3"/>
            <w:tcBorders>
              <w:left w:val="single" w:sz="4" w:space="0" w:color="auto"/>
            </w:tcBorders>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w:t>
            </w:r>
            <w:r>
              <w:rPr>
                <w:rFonts w:ascii="Helvetica" w:hAnsi="Helvetica" w:cs="Helvetica"/>
                <w:color w:val="333333"/>
                <w:sz w:val="19"/>
                <w:szCs w:val="19"/>
              </w:rPr>
              <w:t>DBM40.50.48.77.B.C.01-E6 P180911068</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w:t>
            </w:r>
            <w:r>
              <w:rPr>
                <w:rFonts w:ascii="Helvetica" w:hAnsi="Helvetica" w:cs="Helvetica"/>
                <w:color w:val="333333"/>
                <w:sz w:val="19"/>
                <w:szCs w:val="19"/>
              </w:rPr>
              <w:t>DBM40.50.48.77.B.C.01-E6 P180911065</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【每个电机连接了减速机，</w:t>
            </w:r>
            <w:r>
              <w:rPr>
                <w:rFonts w:ascii="Helvetica" w:hAnsi="Helvetica" w:cs="Helvetica"/>
                <w:color w:val="333333"/>
                <w:sz w:val="19"/>
                <w:szCs w:val="19"/>
              </w:rPr>
              <w:t>AB060-S2-P2 Sn:1801173872</w:t>
            </w:r>
            <w:r>
              <w:rPr>
                <w:rFonts w:ascii="Helvetica" w:hAnsi="Helvetica" w:cs="Helvetica"/>
                <w:color w:val="333333"/>
                <w:sz w:val="19"/>
                <w:szCs w:val="19"/>
              </w:rPr>
              <w:t>、</w:t>
            </w:r>
            <w:r>
              <w:rPr>
                <w:rFonts w:ascii="Helvetica" w:hAnsi="Helvetica" w:cs="Helvetica"/>
                <w:color w:val="333333"/>
                <w:sz w:val="19"/>
                <w:szCs w:val="19"/>
              </w:rPr>
              <w:t>1801173871</w:t>
            </w:r>
            <w:r>
              <w:rPr>
                <w:rFonts w:ascii="Helvetica" w:hAnsi="Helvetica" w:cs="Helvetica"/>
                <w:color w:val="333333"/>
                <w:sz w:val="19"/>
                <w:szCs w:val="19"/>
              </w:rPr>
              <w:t>，减速机也请检测是否可以运作】</w:t>
            </w:r>
          </w:p>
        </w:tc>
        <w:tc>
          <w:tcPr>
            <w:tcW w:w="2552" w:type="dxa"/>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经过测试，电机，编码器，减速机均无故障，收取每台</w:t>
            </w:r>
            <w:r>
              <w:rPr>
                <w:rFonts w:ascii="Helvetica" w:hAnsi="Helvetica" w:cs="Helvetica"/>
                <w:color w:val="333333"/>
                <w:sz w:val="19"/>
                <w:szCs w:val="19"/>
              </w:rPr>
              <w:t>50</w:t>
            </w:r>
            <w:r>
              <w:rPr>
                <w:rFonts w:ascii="Helvetica" w:hAnsi="Helvetica" w:cs="Helvetica"/>
                <w:color w:val="333333"/>
                <w:sz w:val="19"/>
                <w:szCs w:val="19"/>
              </w:rPr>
              <w:t>元的测试费用，一共</w:t>
            </w:r>
            <w:r>
              <w:rPr>
                <w:rFonts w:ascii="Helvetica" w:hAnsi="Helvetica" w:cs="Helvetica"/>
                <w:color w:val="333333"/>
                <w:sz w:val="19"/>
                <w:szCs w:val="19"/>
              </w:rPr>
              <w:t>100</w:t>
            </w:r>
            <w:r>
              <w:rPr>
                <w:rFonts w:ascii="Helvetica" w:hAnsi="Helvetica" w:cs="Helvetica"/>
                <w:color w:val="333333"/>
                <w:sz w:val="19"/>
                <w:szCs w:val="19"/>
              </w:rPr>
              <w:t>元</w:t>
            </w:r>
          </w:p>
        </w:tc>
        <w:tc>
          <w:tcPr>
            <w:tcW w:w="991" w:type="dxa"/>
            <w:shd w:val="clear" w:color="auto" w:fill="auto"/>
            <w:vAlign w:val="center"/>
          </w:tcPr>
          <w:p w:rsidR="000F5D0E"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w:t>
            </w:r>
          </w:p>
        </w:tc>
      </w:tr>
      <w:tr w:rsidR="000F5D0E" w:rsidTr="000F5D0E">
        <w:trPr>
          <w:gridAfter w:val="1"/>
          <w:wAfter w:w="20" w:type="dxa"/>
          <w:trHeight w:val="848"/>
        </w:trPr>
        <w:tc>
          <w:tcPr>
            <w:tcW w:w="1877" w:type="dxa"/>
            <w:vMerge/>
            <w:tcBorders>
              <w:right w:val="single" w:sz="4" w:space="0" w:color="auto"/>
            </w:tcBorders>
            <w:shd w:val="clear" w:color="auto" w:fill="auto"/>
            <w:vAlign w:val="center"/>
          </w:tcPr>
          <w:p w:rsidR="000F5D0E" w:rsidRDefault="000F5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br/>
              <w:t>DBM42.88.48.74.B.C.01-E</w:t>
            </w:r>
          </w:p>
        </w:tc>
        <w:tc>
          <w:tcPr>
            <w:tcW w:w="2127" w:type="dxa"/>
            <w:gridSpan w:val="3"/>
            <w:tcBorders>
              <w:left w:val="single" w:sz="4" w:space="0" w:color="auto"/>
            </w:tcBorders>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w:t>
            </w:r>
            <w:r>
              <w:rPr>
                <w:rFonts w:ascii="Helvetica" w:hAnsi="Helvetica" w:cs="Helvetica"/>
                <w:color w:val="333333"/>
                <w:sz w:val="19"/>
                <w:szCs w:val="19"/>
              </w:rPr>
              <w:t xml:space="preserve">DBM42.88.48.74.B.C.01-E P170111091 </w:t>
            </w:r>
            <w:r>
              <w:rPr>
                <w:rFonts w:ascii="Helvetica" w:hAnsi="Helvetica" w:cs="Helvetica"/>
                <w:color w:val="333333"/>
                <w:sz w:val="19"/>
                <w:szCs w:val="19"/>
              </w:rPr>
              <w:t>编码器破损】</w:t>
            </w:r>
            <w:r>
              <w:rPr>
                <w:rFonts w:ascii="Helvetica" w:hAnsi="Helvetica" w:cs="Helvetica"/>
                <w:color w:val="333333"/>
                <w:sz w:val="19"/>
                <w:szCs w:val="19"/>
              </w:rPr>
              <w:t xml:space="preserve"> </w:t>
            </w:r>
            <w:r>
              <w:rPr>
                <w:rFonts w:ascii="Helvetica" w:hAnsi="Helvetica" w:cs="Helvetica"/>
                <w:color w:val="333333"/>
                <w:sz w:val="19"/>
                <w:szCs w:val="19"/>
              </w:rPr>
              <w:t>【</w:t>
            </w:r>
            <w:r>
              <w:rPr>
                <w:rFonts w:ascii="Helvetica" w:hAnsi="Helvetica" w:cs="Helvetica"/>
                <w:color w:val="333333"/>
                <w:sz w:val="19"/>
                <w:szCs w:val="19"/>
              </w:rPr>
              <w:t>DBM42.88.48.74.B.C.01-E P170111096</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客户表示有故障，请求检测。【每个电机连接了减速机</w:t>
            </w:r>
            <w:r>
              <w:rPr>
                <w:rFonts w:ascii="Helvetica" w:hAnsi="Helvetica" w:cs="Helvetica"/>
                <w:color w:val="333333"/>
                <w:sz w:val="19"/>
                <w:szCs w:val="19"/>
              </w:rPr>
              <w:t xml:space="preserve">AB/F040-S2-P2 </w:t>
            </w:r>
            <w:r>
              <w:rPr>
                <w:rFonts w:ascii="Helvetica" w:hAnsi="Helvetica" w:cs="Helvetica"/>
                <w:color w:val="333333"/>
                <w:sz w:val="19"/>
                <w:szCs w:val="19"/>
              </w:rPr>
              <w:t>，序号</w:t>
            </w:r>
            <w:r>
              <w:rPr>
                <w:rFonts w:ascii="Helvetica" w:hAnsi="Helvetica" w:cs="Helvetica"/>
                <w:color w:val="333333"/>
                <w:sz w:val="19"/>
                <w:szCs w:val="19"/>
              </w:rPr>
              <w:t>0108187954</w:t>
            </w:r>
            <w:r>
              <w:rPr>
                <w:rFonts w:ascii="Helvetica" w:hAnsi="Helvetica" w:cs="Helvetica"/>
                <w:color w:val="333333"/>
                <w:sz w:val="19"/>
                <w:szCs w:val="19"/>
              </w:rPr>
              <w:t>、</w:t>
            </w:r>
            <w:r>
              <w:rPr>
                <w:rFonts w:ascii="Helvetica" w:hAnsi="Helvetica" w:cs="Helvetica"/>
                <w:color w:val="333333"/>
                <w:sz w:val="19"/>
                <w:szCs w:val="19"/>
              </w:rPr>
              <w:t>0108187953</w:t>
            </w:r>
            <w:r>
              <w:rPr>
                <w:rFonts w:ascii="Helvetica" w:hAnsi="Helvetica" w:cs="Helvetica"/>
                <w:color w:val="333333"/>
                <w:sz w:val="19"/>
                <w:szCs w:val="19"/>
              </w:rPr>
              <w:t>，减速机也请检测是否可以运作】</w:t>
            </w:r>
          </w:p>
        </w:tc>
        <w:tc>
          <w:tcPr>
            <w:tcW w:w="2552" w:type="dxa"/>
            <w:shd w:val="clear" w:color="auto" w:fill="auto"/>
            <w:vAlign w:val="center"/>
          </w:tcPr>
          <w:p w:rsidR="000F5D0E" w:rsidRDefault="000F5D0E">
            <w:pPr>
              <w:jc w:val="center"/>
              <w:rPr>
                <w:rFonts w:ascii="Helvetica" w:eastAsia="宋体" w:hAnsi="Helvetica" w:cs="Helvetica"/>
                <w:color w:val="333333"/>
                <w:sz w:val="19"/>
                <w:szCs w:val="19"/>
              </w:rPr>
            </w:pPr>
            <w:r>
              <w:rPr>
                <w:rFonts w:ascii="Helvetica" w:hAnsi="Helvetica" w:cs="Helvetica"/>
                <w:color w:val="333333"/>
                <w:sz w:val="19"/>
                <w:szCs w:val="19"/>
              </w:rPr>
              <w:t>经检测，每台电机编码器都损坏了，重新更换编码器，测试合格，每台收取</w:t>
            </w:r>
            <w:r>
              <w:rPr>
                <w:rFonts w:ascii="Helvetica" w:hAnsi="Helvetica" w:cs="Helvetica"/>
                <w:color w:val="333333"/>
                <w:sz w:val="19"/>
                <w:szCs w:val="19"/>
              </w:rPr>
              <w:t>50</w:t>
            </w:r>
            <w:r>
              <w:rPr>
                <w:rFonts w:ascii="Helvetica" w:hAnsi="Helvetica" w:cs="Helvetica"/>
                <w:color w:val="333333"/>
                <w:sz w:val="19"/>
                <w:szCs w:val="19"/>
              </w:rPr>
              <w:t>元的测试费用，更换新的编码器费用</w:t>
            </w:r>
            <w:r>
              <w:rPr>
                <w:rFonts w:ascii="Helvetica" w:hAnsi="Helvetica" w:cs="Helvetica"/>
                <w:color w:val="333333"/>
                <w:sz w:val="19"/>
                <w:szCs w:val="19"/>
              </w:rPr>
              <w:t>300</w:t>
            </w:r>
            <w:r>
              <w:rPr>
                <w:rFonts w:ascii="Helvetica" w:hAnsi="Helvetica" w:cs="Helvetica"/>
                <w:color w:val="333333"/>
                <w:sz w:val="19"/>
                <w:szCs w:val="19"/>
              </w:rPr>
              <w:t>，两台一共</w:t>
            </w:r>
            <w:r>
              <w:rPr>
                <w:rFonts w:ascii="Helvetica" w:hAnsi="Helvetica" w:cs="Helvetica"/>
                <w:color w:val="333333"/>
                <w:sz w:val="19"/>
                <w:szCs w:val="19"/>
              </w:rPr>
              <w:t>700</w:t>
            </w:r>
            <w:r>
              <w:rPr>
                <w:rFonts w:ascii="Helvetica" w:hAnsi="Helvetica" w:cs="Helvetica"/>
                <w:color w:val="333333"/>
                <w:sz w:val="19"/>
                <w:szCs w:val="19"/>
              </w:rPr>
              <w:t>元</w:t>
            </w:r>
          </w:p>
        </w:tc>
        <w:tc>
          <w:tcPr>
            <w:tcW w:w="991" w:type="dxa"/>
            <w:shd w:val="clear" w:color="auto" w:fill="auto"/>
            <w:vAlign w:val="center"/>
          </w:tcPr>
          <w:p w:rsidR="000F5D0E"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700</w:t>
            </w: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F5D0E">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0F5D0E">
              <w:rPr>
                <w:rFonts w:ascii="宋体" w:eastAsia="宋体" w:hAnsi="宋体" w:cs="宋体" w:hint="eastAsia"/>
                <w:kern w:val="0"/>
                <w:sz w:val="20"/>
                <w:szCs w:val="20"/>
              </w:rPr>
              <w:t>309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385" w:rsidRDefault="003A7385" w:rsidP="00D61158">
      <w:r>
        <w:separator/>
      </w:r>
    </w:p>
  </w:endnote>
  <w:endnote w:type="continuationSeparator" w:id="1">
    <w:p w:rsidR="003A7385" w:rsidRDefault="003A738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385" w:rsidRDefault="003A7385" w:rsidP="00D61158">
      <w:r>
        <w:separator/>
      </w:r>
    </w:p>
  </w:footnote>
  <w:footnote w:type="continuationSeparator" w:id="1">
    <w:p w:rsidR="003A7385" w:rsidRDefault="003A738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47DB8"/>
    <w:rsid w:val="00160CAD"/>
    <w:rsid w:val="001A0406"/>
    <w:rsid w:val="001B3F85"/>
    <w:rsid w:val="001B6D0C"/>
    <w:rsid w:val="001F1CEC"/>
    <w:rsid w:val="00244684"/>
    <w:rsid w:val="00301DBA"/>
    <w:rsid w:val="0031220F"/>
    <w:rsid w:val="00361CE7"/>
    <w:rsid w:val="00376D02"/>
    <w:rsid w:val="003A7385"/>
    <w:rsid w:val="004A6D15"/>
    <w:rsid w:val="00543E2C"/>
    <w:rsid w:val="005551FD"/>
    <w:rsid w:val="006018B8"/>
    <w:rsid w:val="006104C4"/>
    <w:rsid w:val="006612E2"/>
    <w:rsid w:val="00873EB7"/>
    <w:rsid w:val="00976D85"/>
    <w:rsid w:val="0098702F"/>
    <w:rsid w:val="009E7A95"/>
    <w:rsid w:val="00A17082"/>
    <w:rsid w:val="00A22851"/>
    <w:rsid w:val="00AF5273"/>
    <w:rsid w:val="00BB01C3"/>
    <w:rsid w:val="00CF680B"/>
    <w:rsid w:val="00D457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2022-03-09T04:59:00Z</dcterms:modified>
</cp:coreProperties>
</file>