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13</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395"/>
        <w:gridCol w:w="1095"/>
        <w:gridCol w:w="122"/>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610"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843"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R251104L16G0000001010001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张献之</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843"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843"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湖南凯天机械科技有限公司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江苏省苏州市相城区黄埭镇春丰路500号</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843"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陈智勇</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13077371317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610"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858"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ISED-E08F8MC1N</w:t>
            </w:r>
          </w:p>
        </w:tc>
        <w:tc>
          <w:tcPr>
            <w:tcW w:w="1858"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2</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SN:2011301210，SN:2011230104 上电后面板不亮</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可能瞬时电压过大导致电源输入部分烧断</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bookmarkStart w:id="0" w:name="_GoBack"/>
            <w:bookmarkEnd w:id="0"/>
          </w:p>
        </w:tc>
      </w:tr>
      <w:tr w14:paraId="19F662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5EE57D1A">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center"/>
          </w:tcPr>
          <w:p w14:paraId="35C4BF5D">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ascii="Helvetica" w:hAnsi="Helvetica" w:eastAsia="Helvetica" w:cs="Helvetica"/>
                <w:i w:val="0"/>
                <w:iCs w:val="0"/>
                <w:caps w:val="0"/>
                <w:color w:val="333333"/>
                <w:spacing w:val="0"/>
                <w:sz w:val="21"/>
                <w:szCs w:val="21"/>
                <w:shd w:val="clear" w:fill="F5F5F5"/>
              </w:rPr>
              <w:t>ISED-F15F3MC2N-M372</w:t>
            </w:r>
          </w:p>
        </w:tc>
        <w:tc>
          <w:tcPr>
            <w:tcW w:w="1858" w:type="dxa"/>
            <w:gridSpan w:val="3"/>
            <w:tcBorders>
              <w:left w:val="single" w:color="auto" w:sz="4" w:space="0"/>
            </w:tcBorders>
            <w:shd w:val="clear" w:color="auto" w:fill="auto"/>
            <w:vAlign w:val="center"/>
          </w:tcPr>
          <w:p w14:paraId="472EAB44">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交流伺服驱动器</w:t>
            </w:r>
          </w:p>
        </w:tc>
        <w:tc>
          <w:tcPr>
            <w:tcW w:w="1985" w:type="dxa"/>
            <w:gridSpan w:val="4"/>
            <w:tcBorders>
              <w:left w:val="single" w:color="auto" w:sz="4" w:space="0"/>
            </w:tcBorders>
            <w:shd w:val="clear" w:color="auto" w:fill="auto"/>
            <w:vAlign w:val="center"/>
          </w:tcPr>
          <w:p w14:paraId="59FCA18D">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2B7288D">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ascii="Helvetica" w:hAnsi="Helvetica" w:eastAsia="Helvetica" w:cs="Helvetica"/>
                <w:i w:val="0"/>
                <w:iCs w:val="0"/>
                <w:caps w:val="0"/>
                <w:color w:val="333333"/>
                <w:spacing w:val="0"/>
                <w:sz w:val="21"/>
                <w:szCs w:val="21"/>
                <w:shd w:val="clear" w:fill="F5F5F5"/>
              </w:rPr>
              <w:t>SN:2305121411 上电后面板不亮</w:t>
            </w:r>
          </w:p>
        </w:tc>
        <w:tc>
          <w:tcPr>
            <w:tcW w:w="2552" w:type="dxa"/>
            <w:shd w:val="clear" w:color="auto" w:fill="auto"/>
            <w:vAlign w:val="center"/>
          </w:tcPr>
          <w:p w14:paraId="5172F22E">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放电部分烧毁，3.3V短路，MCU烧毁</w:t>
            </w:r>
          </w:p>
        </w:tc>
        <w:tc>
          <w:tcPr>
            <w:tcW w:w="991" w:type="dxa"/>
            <w:shd w:val="clear" w:color="auto" w:fill="auto"/>
            <w:vAlign w:val="center"/>
          </w:tcPr>
          <w:p w14:paraId="06FCEC95">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395"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95"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51113</w:t>
            </w:r>
          </w:p>
        </w:tc>
        <w:tc>
          <w:tcPr>
            <w:tcW w:w="1422"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610"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045"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610"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045"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6491EB8A">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27C76119"/>
    <w:rsid w:val="291B24A2"/>
    <w:rsid w:val="325B5AB6"/>
    <w:rsid w:val="3C492313"/>
    <w:rsid w:val="49B22D7B"/>
    <w:rsid w:val="53247A1D"/>
    <w:rsid w:val="707E0700"/>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414</Words>
  <Characters>552</Characters>
  <Lines>4</Lines>
  <Paragraphs>1</Paragraphs>
  <TotalTime>9</TotalTime>
  <ScaleCrop>false</ScaleCrop>
  <LinksUpToDate>false</LinksUpToDate>
  <CharactersWithSpaces>656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2025-11-13T07:04:11Z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