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9F4F1B">
        <w:rPr>
          <w:rFonts w:ascii="宋体" w:eastAsia="宋体" w:hAnsi="宋体" w:cs="宋体"/>
          <w:kern w:val="0"/>
          <w:sz w:val="24"/>
          <w:szCs w:val="24"/>
        </w:rPr>
        <w:t>2</w:t>
      </w:r>
      <w:r w:rsidR="006018B8">
        <w:rPr>
          <w:rFonts w:ascii="宋体" w:eastAsia="宋体" w:hAnsi="宋体" w:cs="宋体"/>
          <w:kern w:val="0"/>
          <w:sz w:val="24"/>
          <w:szCs w:val="24"/>
        </w:rPr>
        <w:t>年</w:t>
      </w:r>
      <w:r w:rsidR="0031220F">
        <w:rPr>
          <w:rFonts w:ascii="宋体" w:eastAsia="宋体" w:hAnsi="宋体" w:cs="宋体" w:hint="eastAsia"/>
          <w:kern w:val="0"/>
          <w:sz w:val="24"/>
          <w:szCs w:val="24"/>
        </w:rPr>
        <w:t>0</w:t>
      </w:r>
      <w:r w:rsidR="009F4F1B">
        <w:rPr>
          <w:rFonts w:ascii="宋体" w:eastAsia="宋体" w:hAnsi="宋体" w:cs="宋体" w:hint="eastAsia"/>
          <w:kern w:val="0"/>
          <w:sz w:val="24"/>
          <w:szCs w:val="24"/>
        </w:rPr>
        <w:t>4</w:t>
      </w:r>
      <w:r w:rsidR="006018B8">
        <w:rPr>
          <w:rFonts w:ascii="宋体" w:eastAsia="宋体" w:hAnsi="宋体" w:cs="宋体"/>
          <w:kern w:val="0"/>
          <w:sz w:val="24"/>
          <w:szCs w:val="24"/>
        </w:rPr>
        <w:t>月</w:t>
      </w:r>
      <w:r w:rsidR="009F4F1B">
        <w:rPr>
          <w:rFonts w:ascii="宋体" w:eastAsia="宋体" w:hAnsi="宋体" w:cs="宋体" w:hint="eastAsia"/>
          <w:kern w:val="0"/>
          <w:sz w:val="24"/>
          <w:szCs w:val="24"/>
        </w:rPr>
        <w:t>14</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F4F1B" w:rsidTr="00411CB0">
        <w:trPr>
          <w:gridAfter w:val="1"/>
          <w:wAfter w:w="20" w:type="dxa"/>
          <w:trHeight w:val="382"/>
        </w:trPr>
        <w:tc>
          <w:tcPr>
            <w:tcW w:w="1877" w:type="dxa"/>
            <w:vMerge w:val="restart"/>
            <w:tcBorders>
              <w:right w:val="single" w:sz="4" w:space="0" w:color="auto"/>
            </w:tcBorders>
            <w:shd w:val="clear" w:color="auto" w:fill="auto"/>
            <w:vAlign w:val="center"/>
          </w:tcPr>
          <w:p w:rsidR="009F4F1B" w:rsidRDefault="009F4F1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R220412AW20002</w:t>
            </w:r>
          </w:p>
        </w:tc>
        <w:tc>
          <w:tcPr>
            <w:tcW w:w="3826" w:type="dxa"/>
            <w:gridSpan w:val="4"/>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黄凯</w:t>
            </w:r>
          </w:p>
        </w:tc>
      </w:tr>
      <w:tr w:rsidR="009F4F1B" w:rsidTr="00411CB0">
        <w:trPr>
          <w:gridAfter w:val="1"/>
          <w:wAfter w:w="20" w:type="dxa"/>
          <w:trHeight w:val="404"/>
        </w:trPr>
        <w:tc>
          <w:tcPr>
            <w:tcW w:w="1877" w:type="dxa"/>
            <w:vMerge/>
            <w:tcBorders>
              <w:right w:val="single" w:sz="4" w:space="0" w:color="auto"/>
            </w:tcBorders>
            <w:shd w:val="clear" w:color="auto" w:fill="auto"/>
            <w:vAlign w:val="center"/>
          </w:tcPr>
          <w:p w:rsidR="009F4F1B" w:rsidRDefault="009F4F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3826" w:type="dxa"/>
            <w:gridSpan w:val="4"/>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9F4F1B" w:rsidTr="00411CB0">
        <w:trPr>
          <w:gridAfter w:val="1"/>
          <w:wAfter w:w="20" w:type="dxa"/>
          <w:trHeight w:val="409"/>
        </w:trPr>
        <w:tc>
          <w:tcPr>
            <w:tcW w:w="1877" w:type="dxa"/>
            <w:vMerge/>
            <w:tcBorders>
              <w:right w:val="single" w:sz="4" w:space="0" w:color="auto"/>
            </w:tcBorders>
            <w:shd w:val="clear" w:color="auto" w:fill="auto"/>
            <w:vAlign w:val="center"/>
          </w:tcPr>
          <w:p w:rsidR="009F4F1B" w:rsidRDefault="009F4F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北京万东医疗科技股份有限公司</w:t>
            </w:r>
          </w:p>
        </w:tc>
        <w:tc>
          <w:tcPr>
            <w:tcW w:w="3826" w:type="dxa"/>
            <w:gridSpan w:val="4"/>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北京市北京城区朝阳区酒仙桥东路</w:t>
            </w:r>
            <w:r>
              <w:rPr>
                <w:rFonts w:ascii="Helvetica" w:hAnsi="Helvetica" w:cs="Helvetica"/>
                <w:color w:val="333333"/>
                <w:sz w:val="19"/>
                <w:szCs w:val="19"/>
              </w:rPr>
              <w:t>9</w:t>
            </w:r>
            <w:r>
              <w:rPr>
                <w:rFonts w:ascii="Helvetica" w:hAnsi="Helvetica" w:cs="Helvetica"/>
                <w:color w:val="333333"/>
                <w:sz w:val="19"/>
                <w:szCs w:val="19"/>
              </w:rPr>
              <w:t>号</w:t>
            </w:r>
            <w:r>
              <w:rPr>
                <w:rFonts w:ascii="Helvetica" w:hAnsi="Helvetica" w:cs="Helvetica"/>
                <w:color w:val="333333"/>
                <w:sz w:val="19"/>
                <w:szCs w:val="19"/>
              </w:rPr>
              <w:t>A3</w:t>
            </w:r>
          </w:p>
        </w:tc>
      </w:tr>
      <w:tr w:rsidR="009F4F1B" w:rsidTr="00411CB0">
        <w:trPr>
          <w:gridAfter w:val="1"/>
          <w:wAfter w:w="20" w:type="dxa"/>
          <w:trHeight w:val="415"/>
        </w:trPr>
        <w:tc>
          <w:tcPr>
            <w:tcW w:w="1877" w:type="dxa"/>
            <w:vMerge/>
            <w:tcBorders>
              <w:right w:val="single" w:sz="4" w:space="0" w:color="auto"/>
            </w:tcBorders>
            <w:shd w:val="clear" w:color="auto" w:fill="auto"/>
            <w:vAlign w:val="center"/>
          </w:tcPr>
          <w:p w:rsidR="009F4F1B" w:rsidRDefault="009F4F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卢飞</w:t>
            </w:r>
          </w:p>
        </w:tc>
        <w:tc>
          <w:tcPr>
            <w:tcW w:w="3826" w:type="dxa"/>
            <w:gridSpan w:val="4"/>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F4F1B" w:rsidRDefault="009F4F1B">
            <w:pPr>
              <w:rPr>
                <w:rFonts w:ascii="Helvetica" w:eastAsia="宋体" w:hAnsi="Helvetica" w:cs="Helvetica"/>
                <w:color w:val="333333"/>
                <w:sz w:val="19"/>
                <w:szCs w:val="19"/>
              </w:rPr>
            </w:pPr>
            <w:r>
              <w:rPr>
                <w:rFonts w:ascii="Helvetica" w:hAnsi="Helvetica" w:cs="Helvetica"/>
                <w:color w:val="333333"/>
                <w:sz w:val="19"/>
                <w:szCs w:val="19"/>
              </w:rPr>
              <w:t>18510341983</w:t>
            </w:r>
          </w:p>
        </w:tc>
      </w:tr>
      <w:tr w:rsidR="001F1C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F4F1B" w:rsidTr="001B3F85">
        <w:trPr>
          <w:gridAfter w:val="1"/>
          <w:wAfter w:w="20" w:type="dxa"/>
          <w:trHeight w:val="696"/>
        </w:trPr>
        <w:tc>
          <w:tcPr>
            <w:tcW w:w="1877" w:type="dxa"/>
            <w:vMerge/>
            <w:tcBorders>
              <w:right w:val="single" w:sz="4" w:space="0" w:color="auto"/>
            </w:tcBorders>
            <w:shd w:val="clear" w:color="auto" w:fill="auto"/>
            <w:vAlign w:val="center"/>
          </w:tcPr>
          <w:p w:rsidR="009F4F1B" w:rsidRDefault="009F4F1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F4F1B" w:rsidRDefault="009F4F1B">
            <w:pPr>
              <w:jc w:val="center"/>
              <w:rPr>
                <w:rFonts w:ascii="Helvetica" w:eastAsia="宋体" w:hAnsi="Helvetica" w:cs="Helvetica"/>
                <w:color w:val="333333"/>
                <w:sz w:val="19"/>
                <w:szCs w:val="19"/>
              </w:rPr>
            </w:pPr>
            <w:r>
              <w:rPr>
                <w:rFonts w:ascii="Helvetica" w:hAnsi="Helvetica" w:cs="Helvetica"/>
                <w:color w:val="333333"/>
                <w:sz w:val="19"/>
                <w:szCs w:val="19"/>
              </w:rPr>
              <w:t>CABLE-232-USB-RJ45-1500</w:t>
            </w:r>
          </w:p>
        </w:tc>
        <w:tc>
          <w:tcPr>
            <w:tcW w:w="2127" w:type="dxa"/>
            <w:gridSpan w:val="3"/>
            <w:tcBorders>
              <w:left w:val="single" w:sz="4" w:space="0" w:color="auto"/>
            </w:tcBorders>
            <w:shd w:val="clear" w:color="auto" w:fill="auto"/>
            <w:vAlign w:val="center"/>
          </w:tcPr>
          <w:p w:rsidR="009F4F1B" w:rsidRDefault="009F4F1B">
            <w:pPr>
              <w:jc w:val="center"/>
              <w:rPr>
                <w:rFonts w:ascii="Helvetica" w:eastAsia="宋体" w:hAnsi="Helvetica" w:cs="Helvetica"/>
                <w:color w:val="333333"/>
                <w:sz w:val="19"/>
                <w:szCs w:val="19"/>
              </w:rPr>
            </w:pPr>
            <w:r>
              <w:rPr>
                <w:rFonts w:ascii="Helvetica" w:hAnsi="Helvetica" w:cs="Helvetica"/>
                <w:color w:val="333333"/>
                <w:sz w:val="19"/>
                <w:szCs w:val="19"/>
              </w:rPr>
              <w:t>232</w:t>
            </w:r>
            <w:r>
              <w:rPr>
                <w:rFonts w:ascii="Helvetica" w:hAnsi="Helvetica" w:cs="Helvetica"/>
                <w:color w:val="333333"/>
                <w:sz w:val="19"/>
                <w:szCs w:val="19"/>
              </w:rPr>
              <w:t>通讯线缆</w:t>
            </w:r>
          </w:p>
        </w:tc>
        <w:tc>
          <w:tcPr>
            <w:tcW w:w="1985" w:type="dxa"/>
            <w:gridSpan w:val="4"/>
            <w:tcBorders>
              <w:left w:val="single" w:sz="4" w:space="0" w:color="auto"/>
            </w:tcBorders>
            <w:shd w:val="clear" w:color="auto" w:fill="auto"/>
            <w:vAlign w:val="center"/>
          </w:tcPr>
          <w:p w:rsidR="009F4F1B" w:rsidRDefault="009F4F1B">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9F4F1B" w:rsidRDefault="009F4F1B">
            <w:pPr>
              <w:jc w:val="center"/>
              <w:rPr>
                <w:rFonts w:ascii="Helvetica" w:eastAsia="宋体" w:hAnsi="Helvetica" w:cs="Helvetica"/>
                <w:color w:val="333333"/>
                <w:sz w:val="19"/>
                <w:szCs w:val="19"/>
              </w:rPr>
            </w:pPr>
            <w:r>
              <w:rPr>
                <w:rFonts w:ascii="Helvetica" w:hAnsi="Helvetica" w:cs="Helvetica"/>
                <w:color w:val="333333"/>
                <w:sz w:val="19"/>
                <w:szCs w:val="19"/>
              </w:rPr>
              <w:t>因</w:t>
            </w:r>
            <w:r>
              <w:rPr>
                <w:rFonts w:ascii="Helvetica" w:hAnsi="Helvetica" w:cs="Helvetica"/>
                <w:color w:val="333333"/>
                <w:sz w:val="19"/>
                <w:szCs w:val="19"/>
              </w:rPr>
              <w:t>ARES8015N-E-AC</w:t>
            </w:r>
            <w:r>
              <w:rPr>
                <w:rFonts w:ascii="Helvetica" w:hAnsi="Helvetica" w:cs="Helvetica"/>
                <w:color w:val="333333"/>
                <w:sz w:val="19"/>
                <w:szCs w:val="19"/>
              </w:rPr>
              <w:t>标准款取消</w:t>
            </w:r>
            <w:r>
              <w:rPr>
                <w:rFonts w:ascii="Helvetica" w:hAnsi="Helvetica" w:cs="Helvetica"/>
                <w:color w:val="333333"/>
                <w:sz w:val="19"/>
                <w:szCs w:val="19"/>
              </w:rPr>
              <w:t>232</w:t>
            </w:r>
            <w:r>
              <w:rPr>
                <w:rFonts w:ascii="Helvetica" w:hAnsi="Helvetica" w:cs="Helvetica"/>
                <w:color w:val="333333"/>
                <w:sz w:val="19"/>
                <w:szCs w:val="19"/>
              </w:rPr>
              <w:t>串口，客户无法通讯，故要换成</w:t>
            </w:r>
            <w:r>
              <w:rPr>
                <w:rFonts w:ascii="Helvetica" w:hAnsi="Helvetica" w:cs="Helvetica"/>
                <w:color w:val="333333"/>
                <w:sz w:val="19"/>
                <w:szCs w:val="19"/>
              </w:rPr>
              <w:t>3</w:t>
            </w:r>
            <w:r>
              <w:rPr>
                <w:rFonts w:ascii="Helvetica" w:hAnsi="Helvetica" w:cs="Helvetica"/>
                <w:color w:val="333333"/>
                <w:sz w:val="19"/>
                <w:szCs w:val="19"/>
              </w:rPr>
              <w:t>条</w:t>
            </w:r>
            <w:r>
              <w:rPr>
                <w:rFonts w:ascii="Helvetica" w:hAnsi="Helvetica" w:cs="Helvetica"/>
                <w:color w:val="333333"/>
                <w:sz w:val="19"/>
                <w:szCs w:val="19"/>
              </w:rPr>
              <w:t>485</w:t>
            </w:r>
            <w:r>
              <w:rPr>
                <w:rFonts w:ascii="Helvetica" w:hAnsi="Helvetica" w:cs="Helvetica"/>
                <w:color w:val="333333"/>
                <w:sz w:val="19"/>
                <w:szCs w:val="19"/>
              </w:rPr>
              <w:t>通讯电缆</w:t>
            </w:r>
            <w:r>
              <w:rPr>
                <w:rFonts w:ascii="Helvetica" w:hAnsi="Helvetica" w:cs="Helvetica"/>
                <w:color w:val="333333"/>
                <w:sz w:val="19"/>
                <w:szCs w:val="19"/>
              </w:rPr>
              <w:t>CABLE-485-USB-RJ45-1500</w:t>
            </w:r>
          </w:p>
        </w:tc>
        <w:tc>
          <w:tcPr>
            <w:tcW w:w="4304" w:type="dxa"/>
            <w:gridSpan w:val="3"/>
            <w:shd w:val="clear" w:color="auto" w:fill="auto"/>
            <w:vAlign w:val="center"/>
          </w:tcPr>
          <w:p w:rsidR="009F4F1B" w:rsidRDefault="009F4F1B">
            <w:pPr>
              <w:jc w:val="center"/>
              <w:rPr>
                <w:rFonts w:ascii="Helvetica" w:eastAsia="宋体" w:hAnsi="Helvetica" w:cs="Helvetica"/>
                <w:color w:val="333333"/>
                <w:sz w:val="19"/>
                <w:szCs w:val="19"/>
              </w:rPr>
            </w:pPr>
            <w:r>
              <w:rPr>
                <w:rFonts w:ascii="Helvetica" w:hAnsi="Helvetica" w:cs="Helvetica"/>
                <w:color w:val="333333"/>
                <w:sz w:val="19"/>
                <w:szCs w:val="19"/>
              </w:rPr>
              <w:t>需要更换为</w:t>
            </w:r>
            <w:r>
              <w:rPr>
                <w:rFonts w:ascii="Helvetica" w:hAnsi="Helvetica" w:cs="Helvetica"/>
                <w:color w:val="333333"/>
                <w:sz w:val="19"/>
                <w:szCs w:val="19"/>
              </w:rPr>
              <w:t>CABLE-485-USB-RJ45-1500</w:t>
            </w:r>
            <w:r>
              <w:rPr>
                <w:rFonts w:ascii="Helvetica" w:hAnsi="Helvetica" w:cs="Helvetica"/>
                <w:color w:val="333333"/>
                <w:sz w:val="19"/>
                <w:szCs w:val="19"/>
              </w:rPr>
              <w:t>的线缆，客户购买的驱动器上面没有</w:t>
            </w:r>
            <w:r>
              <w:rPr>
                <w:rFonts w:ascii="Helvetica" w:hAnsi="Helvetica" w:cs="Helvetica"/>
                <w:color w:val="333333"/>
                <w:sz w:val="19"/>
                <w:szCs w:val="19"/>
              </w:rPr>
              <w:t>232</w:t>
            </w:r>
            <w:r>
              <w:rPr>
                <w:rFonts w:ascii="Helvetica" w:hAnsi="Helvetica" w:cs="Helvetica"/>
                <w:color w:val="333333"/>
                <w:sz w:val="19"/>
                <w:szCs w:val="19"/>
              </w:rPr>
              <w:t>通信</w:t>
            </w:r>
          </w:p>
        </w:tc>
        <w:tc>
          <w:tcPr>
            <w:tcW w:w="991" w:type="dxa"/>
            <w:shd w:val="clear" w:color="auto" w:fill="auto"/>
            <w:vAlign w:val="center"/>
          </w:tcPr>
          <w:p w:rsidR="009F4F1B" w:rsidRDefault="009F4F1B"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31220F">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20</w:t>
            </w:r>
            <w:r w:rsidR="009F4F1B">
              <w:rPr>
                <w:rFonts w:ascii="宋体" w:eastAsia="宋体" w:hAnsi="宋体" w:cs="宋体" w:hint="eastAsia"/>
                <w:kern w:val="0"/>
                <w:sz w:val="20"/>
                <w:szCs w:val="20"/>
              </w:rPr>
              <w:t>414</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273" w:rsidRDefault="004C5273" w:rsidP="00D61158">
      <w:r>
        <w:separator/>
      </w:r>
    </w:p>
  </w:endnote>
  <w:endnote w:type="continuationSeparator" w:id="1">
    <w:p w:rsidR="004C5273" w:rsidRDefault="004C527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273" w:rsidRDefault="004C5273" w:rsidP="00D61158">
      <w:r>
        <w:separator/>
      </w:r>
    </w:p>
  </w:footnote>
  <w:footnote w:type="continuationSeparator" w:id="1">
    <w:p w:rsidR="004C5273" w:rsidRDefault="004C527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60CAD"/>
    <w:rsid w:val="001A0406"/>
    <w:rsid w:val="001B3F85"/>
    <w:rsid w:val="001B6D0C"/>
    <w:rsid w:val="001F1CEC"/>
    <w:rsid w:val="00244684"/>
    <w:rsid w:val="00301DBA"/>
    <w:rsid w:val="0031220F"/>
    <w:rsid w:val="00361CE7"/>
    <w:rsid w:val="00376D02"/>
    <w:rsid w:val="004A6D15"/>
    <w:rsid w:val="004C5273"/>
    <w:rsid w:val="00543E2C"/>
    <w:rsid w:val="005551FD"/>
    <w:rsid w:val="006018B8"/>
    <w:rsid w:val="006104C4"/>
    <w:rsid w:val="006612E2"/>
    <w:rsid w:val="006D08EA"/>
    <w:rsid w:val="006E0C8F"/>
    <w:rsid w:val="00873EB7"/>
    <w:rsid w:val="00976D85"/>
    <w:rsid w:val="0098702F"/>
    <w:rsid w:val="009E7A95"/>
    <w:rsid w:val="009F4F1B"/>
    <w:rsid w:val="009F7E12"/>
    <w:rsid w:val="00A17082"/>
    <w:rsid w:val="00A22851"/>
    <w:rsid w:val="00AF5273"/>
    <w:rsid w:val="00BB01C3"/>
    <w:rsid w:val="00CF680B"/>
    <w:rsid w:val="00D4570B"/>
    <w:rsid w:val="00D61158"/>
    <w:rsid w:val="00D90D78"/>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2022-04-14T01:46:00Z</dcterms:modified>
</cp:coreProperties>
</file>