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B6224E">
        <w:rPr>
          <w:rFonts w:ascii="宋体" w:eastAsia="宋体" w:hAnsi="宋体" w:cs="宋体" w:hint="eastAsia"/>
          <w:kern w:val="0"/>
          <w:sz w:val="24"/>
          <w:szCs w:val="24"/>
        </w:rPr>
        <w:t>5</w:t>
      </w:r>
      <w:r w:rsidR="006018B8">
        <w:rPr>
          <w:rFonts w:ascii="宋体" w:eastAsia="宋体" w:hAnsi="宋体" w:cs="宋体"/>
          <w:kern w:val="0"/>
          <w:sz w:val="24"/>
          <w:szCs w:val="24"/>
        </w:rPr>
        <w:t>年</w:t>
      </w:r>
      <w:r w:rsidR="00B6224E">
        <w:rPr>
          <w:rFonts w:ascii="宋体" w:eastAsia="宋体" w:hAnsi="宋体" w:cs="宋体" w:hint="eastAsia"/>
          <w:kern w:val="0"/>
          <w:sz w:val="24"/>
          <w:szCs w:val="24"/>
        </w:rPr>
        <w:t>4</w:t>
      </w:r>
      <w:r w:rsidR="006018B8">
        <w:rPr>
          <w:rFonts w:ascii="宋体" w:eastAsia="宋体" w:hAnsi="宋体" w:cs="宋体"/>
          <w:kern w:val="0"/>
          <w:sz w:val="24"/>
          <w:szCs w:val="24"/>
        </w:rPr>
        <w:t>月</w:t>
      </w:r>
      <w:r w:rsidR="00F054D8">
        <w:rPr>
          <w:rFonts w:ascii="宋体" w:eastAsia="宋体" w:hAnsi="宋体" w:cs="宋体" w:hint="eastAsia"/>
          <w:kern w:val="0"/>
          <w:sz w:val="24"/>
          <w:szCs w:val="24"/>
        </w:rPr>
        <w:t>18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F054D8" w:rsidTr="008E64A9">
        <w:trPr>
          <w:gridAfter w:val="1"/>
          <w:wAfter w:w="20" w:type="dxa"/>
          <w:trHeight w:val="382"/>
        </w:trPr>
        <w:tc>
          <w:tcPr>
            <w:tcW w:w="1874" w:type="dxa"/>
            <w:vMerge w:val="restart"/>
            <w:tcBorders>
              <w:right w:val="single" w:sz="4" w:space="0" w:color="auto"/>
            </w:tcBorders>
            <w:shd w:val="clear" w:color="auto" w:fill="auto"/>
            <w:vAlign w:val="center"/>
          </w:tcPr>
          <w:p w:rsidR="00F054D8" w:rsidRDefault="00F054D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R250417004G0000001010003</w:t>
            </w:r>
          </w:p>
        </w:tc>
        <w:tc>
          <w:tcPr>
            <w:tcW w:w="2695" w:type="dxa"/>
            <w:gridSpan w:val="2"/>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黄凯</w:t>
            </w:r>
          </w:p>
        </w:tc>
      </w:tr>
      <w:tr w:rsidR="00F054D8" w:rsidTr="008E64A9">
        <w:trPr>
          <w:gridAfter w:val="1"/>
          <w:wAfter w:w="20" w:type="dxa"/>
          <w:trHeight w:val="404"/>
        </w:trPr>
        <w:tc>
          <w:tcPr>
            <w:tcW w:w="1874" w:type="dxa"/>
            <w:vMerge/>
            <w:tcBorders>
              <w:right w:val="single" w:sz="4" w:space="0" w:color="auto"/>
            </w:tcBorders>
            <w:shd w:val="clear" w:color="auto" w:fill="auto"/>
            <w:vAlign w:val="center"/>
          </w:tcPr>
          <w:p w:rsidR="00F054D8" w:rsidRDefault="00F054D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2695" w:type="dxa"/>
            <w:gridSpan w:val="2"/>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054D8" w:rsidTr="008E64A9">
        <w:trPr>
          <w:gridAfter w:val="1"/>
          <w:wAfter w:w="20" w:type="dxa"/>
          <w:trHeight w:val="409"/>
        </w:trPr>
        <w:tc>
          <w:tcPr>
            <w:tcW w:w="1874" w:type="dxa"/>
            <w:vMerge/>
            <w:tcBorders>
              <w:right w:val="single" w:sz="4" w:space="0" w:color="auto"/>
            </w:tcBorders>
            <w:shd w:val="clear" w:color="auto" w:fill="auto"/>
            <w:vAlign w:val="center"/>
          </w:tcPr>
          <w:p w:rsidR="00F054D8" w:rsidRDefault="00F054D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科曼智能科技有限公司</w:t>
            </w:r>
          </w:p>
        </w:tc>
        <w:tc>
          <w:tcPr>
            <w:tcW w:w="2695" w:type="dxa"/>
            <w:gridSpan w:val="2"/>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山东省烟台市福山区福新街道，魏山路</w:t>
            </w:r>
            <w:r>
              <w:rPr>
                <w:rFonts w:ascii="Helvetica" w:hAnsi="Helvetica" w:cs="Helvetica"/>
                <w:color w:val="333333"/>
                <w:sz w:val="19"/>
                <w:szCs w:val="19"/>
              </w:rPr>
              <w:t>59</w:t>
            </w:r>
            <w:r>
              <w:rPr>
                <w:rFonts w:ascii="Helvetica" w:hAnsi="Helvetica" w:cs="Helvetica"/>
                <w:color w:val="333333"/>
                <w:sz w:val="19"/>
                <w:szCs w:val="19"/>
              </w:rPr>
              <w:t>号科曼智能</w:t>
            </w:r>
          </w:p>
        </w:tc>
      </w:tr>
      <w:tr w:rsidR="00F054D8" w:rsidTr="008E64A9">
        <w:trPr>
          <w:gridAfter w:val="1"/>
          <w:wAfter w:w="20" w:type="dxa"/>
          <w:trHeight w:val="415"/>
        </w:trPr>
        <w:tc>
          <w:tcPr>
            <w:tcW w:w="1874" w:type="dxa"/>
            <w:vMerge/>
            <w:tcBorders>
              <w:right w:val="single" w:sz="4" w:space="0" w:color="auto"/>
            </w:tcBorders>
            <w:shd w:val="clear" w:color="auto" w:fill="auto"/>
            <w:vAlign w:val="center"/>
          </w:tcPr>
          <w:p w:rsidR="00F054D8" w:rsidRDefault="00F054D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艾女士</w:t>
            </w:r>
          </w:p>
        </w:tc>
        <w:tc>
          <w:tcPr>
            <w:tcW w:w="2695" w:type="dxa"/>
            <w:gridSpan w:val="2"/>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F054D8" w:rsidRDefault="00F054D8">
            <w:pPr>
              <w:rPr>
                <w:rFonts w:ascii="Helvetica" w:eastAsia="宋体" w:hAnsi="Helvetica" w:cs="Helvetica"/>
                <w:color w:val="333333"/>
                <w:sz w:val="19"/>
                <w:szCs w:val="19"/>
              </w:rPr>
            </w:pPr>
            <w:r>
              <w:rPr>
                <w:rFonts w:ascii="Helvetica" w:hAnsi="Helvetica" w:cs="Helvetica"/>
                <w:color w:val="333333"/>
                <w:sz w:val="19"/>
                <w:szCs w:val="19"/>
              </w:rPr>
              <w:t>15865622704</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054D8" w:rsidTr="007D1E45">
        <w:trPr>
          <w:gridAfter w:val="1"/>
          <w:wAfter w:w="20" w:type="dxa"/>
          <w:trHeight w:val="696"/>
        </w:trPr>
        <w:tc>
          <w:tcPr>
            <w:tcW w:w="1874" w:type="dxa"/>
            <w:vMerge/>
            <w:tcBorders>
              <w:right w:val="single" w:sz="4" w:space="0" w:color="auto"/>
            </w:tcBorders>
            <w:shd w:val="clear" w:color="auto" w:fill="auto"/>
            <w:vAlign w:val="center"/>
          </w:tcPr>
          <w:p w:rsidR="00F054D8" w:rsidRDefault="00F054D8"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F054D8" w:rsidRDefault="00F054D8">
            <w:pPr>
              <w:jc w:val="center"/>
              <w:rPr>
                <w:rFonts w:ascii="Helvetica" w:eastAsia="宋体" w:hAnsi="Helvetica" w:cs="Helvetica"/>
                <w:color w:val="333333"/>
                <w:sz w:val="19"/>
                <w:szCs w:val="19"/>
              </w:rPr>
            </w:pPr>
            <w:r>
              <w:rPr>
                <w:rFonts w:ascii="Helvetica" w:hAnsi="Helvetica" w:cs="Helvetica"/>
                <w:color w:val="333333"/>
                <w:sz w:val="19"/>
                <w:szCs w:val="19"/>
              </w:rPr>
              <w:t>ARES8020D-SR-S1CT-S-MS</w:t>
            </w:r>
          </w:p>
        </w:tc>
        <w:tc>
          <w:tcPr>
            <w:tcW w:w="2127" w:type="dxa"/>
            <w:gridSpan w:val="3"/>
            <w:tcBorders>
              <w:left w:val="single" w:sz="4" w:space="0" w:color="auto"/>
            </w:tcBorders>
            <w:shd w:val="clear" w:color="auto" w:fill="auto"/>
            <w:vAlign w:val="center"/>
          </w:tcPr>
          <w:p w:rsidR="00F054D8" w:rsidRDefault="00F054D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054D8" w:rsidRDefault="00F054D8">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2695" w:type="dxa"/>
            <w:gridSpan w:val="2"/>
            <w:shd w:val="clear" w:color="auto" w:fill="auto"/>
            <w:vAlign w:val="center"/>
          </w:tcPr>
          <w:p w:rsidR="00F054D8" w:rsidRDefault="00F054D8">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2503081401</w:t>
            </w:r>
            <w:r>
              <w:rPr>
                <w:rFonts w:ascii="Helvetica" w:hAnsi="Helvetica" w:cs="Helvetica"/>
                <w:color w:val="333333"/>
                <w:sz w:val="19"/>
                <w:szCs w:val="19"/>
              </w:rPr>
              <w:t>、</w:t>
            </w:r>
            <w:r>
              <w:rPr>
                <w:rFonts w:ascii="Helvetica" w:hAnsi="Helvetica" w:cs="Helvetica"/>
                <w:color w:val="333333"/>
                <w:sz w:val="19"/>
                <w:szCs w:val="19"/>
              </w:rPr>
              <w:t>2</w:t>
            </w:r>
            <w:r>
              <w:rPr>
                <w:rFonts w:ascii="Helvetica" w:hAnsi="Helvetica" w:cs="Helvetica"/>
                <w:color w:val="333333"/>
                <w:sz w:val="19"/>
                <w:szCs w:val="19"/>
              </w:rPr>
              <w:t>、</w:t>
            </w:r>
            <w:r>
              <w:rPr>
                <w:rFonts w:ascii="Helvetica" w:hAnsi="Helvetica" w:cs="Helvetica"/>
                <w:color w:val="333333"/>
                <w:sz w:val="19"/>
                <w:szCs w:val="19"/>
              </w:rPr>
              <w:t>3</w:t>
            </w:r>
            <w:r>
              <w:rPr>
                <w:rFonts w:ascii="Helvetica" w:hAnsi="Helvetica" w:cs="Helvetica"/>
                <w:color w:val="333333"/>
                <w:sz w:val="19"/>
                <w:szCs w:val="19"/>
              </w:rPr>
              <w:t>、</w:t>
            </w:r>
            <w:r>
              <w:rPr>
                <w:rFonts w:ascii="Helvetica" w:hAnsi="Helvetica" w:cs="Helvetica"/>
                <w:color w:val="333333"/>
                <w:sz w:val="19"/>
                <w:szCs w:val="19"/>
              </w:rPr>
              <w:t>4</w:t>
            </w:r>
            <w:r>
              <w:rPr>
                <w:rFonts w:ascii="Helvetica" w:hAnsi="Helvetica" w:cs="Helvetica"/>
                <w:color w:val="333333"/>
                <w:sz w:val="19"/>
                <w:szCs w:val="19"/>
              </w:rPr>
              <w:t>、</w:t>
            </w:r>
            <w:r>
              <w:rPr>
                <w:rFonts w:ascii="Helvetica" w:hAnsi="Helvetica" w:cs="Helvetica"/>
                <w:color w:val="333333"/>
                <w:sz w:val="19"/>
                <w:szCs w:val="19"/>
              </w:rPr>
              <w:t xml:space="preserve">5. </w:t>
            </w:r>
            <w:r>
              <w:rPr>
                <w:rFonts w:ascii="Helvetica" w:hAnsi="Helvetica" w:cs="Helvetica"/>
                <w:color w:val="333333"/>
                <w:sz w:val="19"/>
                <w:szCs w:val="19"/>
              </w:rPr>
              <w:t>故障描述：新发给客户的</w:t>
            </w:r>
            <w:r>
              <w:rPr>
                <w:rFonts w:ascii="Helvetica" w:hAnsi="Helvetica" w:cs="Helvetica"/>
                <w:color w:val="333333"/>
                <w:sz w:val="19"/>
                <w:szCs w:val="19"/>
              </w:rPr>
              <w:t>5</w:t>
            </w:r>
            <w:r>
              <w:rPr>
                <w:rFonts w:ascii="Helvetica" w:hAnsi="Helvetica" w:cs="Helvetica"/>
                <w:color w:val="333333"/>
                <w:sz w:val="19"/>
                <w:szCs w:val="19"/>
              </w:rPr>
              <w:t>台驱动器，报编码器错误。重新发五台新的就没问题，可能驱动器本身问题，需要检测并走换货流程。</w:t>
            </w:r>
          </w:p>
        </w:tc>
        <w:tc>
          <w:tcPr>
            <w:tcW w:w="3971" w:type="dxa"/>
            <w:gridSpan w:val="2"/>
            <w:shd w:val="clear" w:color="auto" w:fill="auto"/>
            <w:vAlign w:val="center"/>
          </w:tcPr>
          <w:p w:rsidR="00F054D8" w:rsidRDefault="00F054D8">
            <w:pPr>
              <w:jc w:val="center"/>
              <w:rPr>
                <w:rFonts w:ascii="Helvetica" w:eastAsia="宋体" w:hAnsi="Helvetica" w:cs="Helvetica"/>
                <w:color w:val="333333"/>
                <w:sz w:val="19"/>
                <w:szCs w:val="19"/>
              </w:rPr>
            </w:pPr>
            <w:r>
              <w:rPr>
                <w:rFonts w:ascii="Helvetica" w:hAnsi="Helvetica" w:cs="Helvetica"/>
                <w:color w:val="333333"/>
                <w:sz w:val="19"/>
                <w:szCs w:val="19"/>
              </w:rPr>
              <w:t>驱动器偶发编码器报警，怀疑可能是编码器接收电路的问题，已经重新处理编码器接收部分，测试合格</w:t>
            </w:r>
          </w:p>
        </w:tc>
        <w:tc>
          <w:tcPr>
            <w:tcW w:w="708" w:type="dxa"/>
            <w:shd w:val="clear" w:color="auto" w:fill="auto"/>
            <w:vAlign w:val="center"/>
          </w:tcPr>
          <w:p w:rsidR="00F054D8" w:rsidRDefault="00F054D8"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F054D8">
            <w:pPr>
              <w:jc w:val="left"/>
              <w:rPr>
                <w:rFonts w:ascii="宋体" w:eastAsia="宋体" w:hAnsi="宋体" w:cs="宋体"/>
                <w:kern w:val="0"/>
                <w:sz w:val="20"/>
                <w:szCs w:val="20"/>
              </w:rPr>
            </w:pPr>
            <w:r>
              <w:rPr>
                <w:rFonts w:ascii="宋体" w:eastAsia="宋体" w:hAnsi="宋体" w:cs="宋体" w:hint="eastAsia"/>
                <w:kern w:val="0"/>
                <w:sz w:val="20"/>
                <w:szCs w:val="20"/>
              </w:rPr>
              <w:t>202</w:t>
            </w:r>
            <w:r w:rsidR="00B6224E">
              <w:rPr>
                <w:rFonts w:ascii="宋体" w:eastAsia="宋体" w:hAnsi="宋体" w:cs="宋体" w:hint="eastAsia"/>
                <w:kern w:val="0"/>
                <w:sz w:val="20"/>
                <w:szCs w:val="20"/>
              </w:rPr>
              <w:t>5041</w:t>
            </w:r>
            <w:r w:rsidR="00F054D8">
              <w:rPr>
                <w:rFonts w:ascii="宋体" w:eastAsia="宋体" w:hAnsi="宋体" w:cs="宋体" w:hint="eastAsia"/>
                <w:kern w:val="0"/>
                <w:sz w:val="20"/>
                <w:szCs w:val="20"/>
              </w:rPr>
              <w:t>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6EE" w:rsidRDefault="005D36EE" w:rsidP="00D61158">
      <w:r>
        <w:separator/>
      </w:r>
    </w:p>
  </w:endnote>
  <w:endnote w:type="continuationSeparator" w:id="1">
    <w:p w:rsidR="005D36EE" w:rsidRDefault="005D36E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6EE" w:rsidRDefault="005D36EE" w:rsidP="00D61158">
      <w:r>
        <w:separator/>
      </w:r>
    </w:p>
  </w:footnote>
  <w:footnote w:type="continuationSeparator" w:id="1">
    <w:p w:rsidR="005D36EE" w:rsidRDefault="005D36E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959BA"/>
    <w:rsid w:val="000D61EC"/>
    <w:rsid w:val="00160CAD"/>
    <w:rsid w:val="001715FB"/>
    <w:rsid w:val="001A0406"/>
    <w:rsid w:val="001B3F85"/>
    <w:rsid w:val="001B6D0C"/>
    <w:rsid w:val="001F1CEC"/>
    <w:rsid w:val="00244684"/>
    <w:rsid w:val="00250D8C"/>
    <w:rsid w:val="002A4202"/>
    <w:rsid w:val="002D2F9B"/>
    <w:rsid w:val="00301DBA"/>
    <w:rsid w:val="0031220F"/>
    <w:rsid w:val="00361CE7"/>
    <w:rsid w:val="00376D02"/>
    <w:rsid w:val="003A7767"/>
    <w:rsid w:val="004A6D15"/>
    <w:rsid w:val="004C513E"/>
    <w:rsid w:val="004C5273"/>
    <w:rsid w:val="00543E2C"/>
    <w:rsid w:val="005551FD"/>
    <w:rsid w:val="005A2C91"/>
    <w:rsid w:val="005D1352"/>
    <w:rsid w:val="005D36EE"/>
    <w:rsid w:val="006018B8"/>
    <w:rsid w:val="006104C4"/>
    <w:rsid w:val="006612E2"/>
    <w:rsid w:val="0066394C"/>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56FA3"/>
    <w:rsid w:val="00AA0470"/>
    <w:rsid w:val="00AB0D96"/>
    <w:rsid w:val="00AF5273"/>
    <w:rsid w:val="00B10FD5"/>
    <w:rsid w:val="00B6224E"/>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054D8"/>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46</cp:revision>
  <dcterms:created xsi:type="dcterms:W3CDTF">2021-06-10T07:28:00Z</dcterms:created>
  <dcterms:modified xsi:type="dcterms:W3CDTF">2025-04-18T07:04:00Z</dcterms:modified>
</cp:coreProperties>
</file>