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0937B6">
        <w:rPr>
          <w:rFonts w:ascii="宋体" w:eastAsia="宋体" w:hAnsi="宋体" w:cs="宋体"/>
          <w:kern w:val="0"/>
          <w:sz w:val="24"/>
          <w:szCs w:val="24"/>
        </w:rPr>
        <w:t>2</w:t>
      </w:r>
      <w:r w:rsidR="00425B4F">
        <w:rPr>
          <w:rFonts w:ascii="宋体" w:eastAsia="宋体" w:hAnsi="宋体" w:cs="宋体"/>
          <w:kern w:val="0"/>
          <w:sz w:val="24"/>
          <w:szCs w:val="24"/>
        </w:rPr>
        <w:t>月</w:t>
      </w:r>
      <w:r w:rsidR="000937B6">
        <w:rPr>
          <w:rFonts w:ascii="宋体" w:eastAsia="宋体" w:hAnsi="宋体" w:cs="宋体"/>
          <w:kern w:val="0"/>
          <w:sz w:val="24"/>
          <w:szCs w:val="24"/>
        </w:rPr>
        <w:t>30</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937B6" w:rsidTr="00670B4A">
        <w:trPr>
          <w:gridAfter w:val="1"/>
          <w:wAfter w:w="20" w:type="dxa"/>
          <w:trHeight w:val="382"/>
        </w:trPr>
        <w:tc>
          <w:tcPr>
            <w:tcW w:w="1877" w:type="dxa"/>
            <w:vMerge w:val="restart"/>
            <w:tcBorders>
              <w:right w:val="single" w:sz="4" w:space="0" w:color="auto"/>
            </w:tcBorders>
            <w:shd w:val="clear" w:color="auto" w:fill="auto"/>
            <w:vAlign w:val="center"/>
          </w:tcPr>
          <w:p w:rsidR="000937B6" w:rsidRDefault="000937B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R2112280060001</w:t>
            </w:r>
          </w:p>
        </w:tc>
        <w:tc>
          <w:tcPr>
            <w:tcW w:w="3826" w:type="dxa"/>
            <w:gridSpan w:val="4"/>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张帅</w:t>
            </w:r>
          </w:p>
        </w:tc>
      </w:tr>
      <w:tr w:rsidR="000937B6" w:rsidTr="00670B4A">
        <w:trPr>
          <w:gridAfter w:val="1"/>
          <w:wAfter w:w="20" w:type="dxa"/>
          <w:trHeight w:val="404"/>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937B6" w:rsidTr="00670B4A">
        <w:trPr>
          <w:gridAfter w:val="1"/>
          <w:wAfter w:w="20" w:type="dxa"/>
          <w:trHeight w:val="409"/>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937B6" w:rsidRDefault="000937B6">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6C5B7D" w:rsidTr="00670B4A">
        <w:trPr>
          <w:gridAfter w:val="1"/>
          <w:wAfter w:w="20" w:type="dxa"/>
          <w:trHeight w:val="415"/>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熊苏</w:t>
            </w:r>
          </w:p>
        </w:tc>
        <w:tc>
          <w:tcPr>
            <w:tcW w:w="3826" w:type="dxa"/>
            <w:gridSpan w:val="4"/>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C5B7D" w:rsidRDefault="006C5B7D">
            <w:pPr>
              <w:rPr>
                <w:rFonts w:ascii="Helvetica" w:eastAsia="宋体" w:hAnsi="Helvetica" w:cs="Helvetica"/>
                <w:color w:val="333333"/>
                <w:sz w:val="23"/>
                <w:szCs w:val="23"/>
              </w:rPr>
            </w:pPr>
            <w:r>
              <w:rPr>
                <w:rFonts w:ascii="Helvetica" w:hAnsi="Helvetica" w:cs="Helvetica"/>
                <w:color w:val="333333"/>
                <w:sz w:val="23"/>
                <w:szCs w:val="23"/>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37B6" w:rsidTr="001B3F85">
        <w:trPr>
          <w:gridAfter w:val="1"/>
          <w:wAfter w:w="20" w:type="dxa"/>
          <w:trHeight w:val="696"/>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SD266B-H</w:t>
            </w:r>
          </w:p>
        </w:tc>
        <w:tc>
          <w:tcPr>
            <w:tcW w:w="2127" w:type="dxa"/>
            <w:gridSpan w:val="3"/>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驱动器通讯不畅。序列号：</w:t>
            </w:r>
            <w:r>
              <w:rPr>
                <w:rFonts w:ascii="Helvetica" w:hAnsi="Helvetica" w:cs="Helvetica"/>
                <w:color w:val="333333"/>
                <w:sz w:val="19"/>
                <w:szCs w:val="19"/>
              </w:rPr>
              <w:t>2007140004</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驱动器外壳缺少安装孔</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2111021001</w:t>
            </w:r>
          </w:p>
        </w:tc>
        <w:tc>
          <w:tcPr>
            <w:tcW w:w="4304" w:type="dxa"/>
            <w:gridSpan w:val="3"/>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2007140004</w:t>
            </w:r>
            <w:r>
              <w:rPr>
                <w:rFonts w:ascii="Helvetica" w:hAnsi="Helvetica" w:cs="Helvetica"/>
                <w:color w:val="333333"/>
                <w:sz w:val="19"/>
                <w:szCs w:val="19"/>
              </w:rPr>
              <w:t>通信不上是由于隔离电源出级侧损坏，已经维修，怀疑可能与带电插拔有关系，导致电源短路</w:t>
            </w:r>
            <w:r>
              <w:rPr>
                <w:rFonts w:ascii="Helvetica" w:hAnsi="Helvetica" w:cs="Helvetica"/>
                <w:color w:val="333333"/>
                <w:sz w:val="19"/>
                <w:szCs w:val="19"/>
              </w:rPr>
              <w:t xml:space="preserve"> 2111021001</w:t>
            </w:r>
            <w:r>
              <w:rPr>
                <w:rFonts w:ascii="Helvetica" w:hAnsi="Helvetica" w:cs="Helvetica"/>
                <w:color w:val="333333"/>
                <w:sz w:val="19"/>
                <w:szCs w:val="19"/>
              </w:rPr>
              <w:t>驱动器散热片问题，已经更换</w:t>
            </w:r>
          </w:p>
        </w:tc>
        <w:tc>
          <w:tcPr>
            <w:tcW w:w="991" w:type="dxa"/>
            <w:shd w:val="clear" w:color="auto" w:fill="auto"/>
            <w:vAlign w:val="center"/>
          </w:tcPr>
          <w:p w:rsidR="000937B6" w:rsidRDefault="000937B6" w:rsidP="00F62007">
            <w:pPr>
              <w:widowControl/>
              <w:jc w:val="left"/>
              <w:rPr>
                <w:rFonts w:ascii="宋体" w:eastAsia="宋体" w:hAnsi="宋体" w:cs="宋体"/>
                <w:kern w:val="0"/>
                <w:sz w:val="20"/>
                <w:szCs w:val="20"/>
              </w:rPr>
            </w:pPr>
          </w:p>
        </w:tc>
      </w:tr>
      <w:tr w:rsidR="000937B6" w:rsidTr="001B3F85">
        <w:trPr>
          <w:gridAfter w:val="1"/>
          <w:wAfter w:w="20" w:type="dxa"/>
          <w:trHeight w:val="848"/>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br/>
              <w:t>COBRA4813-SM-G-C-M134</w:t>
            </w:r>
          </w:p>
        </w:tc>
        <w:tc>
          <w:tcPr>
            <w:tcW w:w="2127" w:type="dxa"/>
            <w:gridSpan w:val="3"/>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驱动器上电无反应</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2010190003</w:t>
            </w:r>
          </w:p>
        </w:tc>
        <w:tc>
          <w:tcPr>
            <w:tcW w:w="4304" w:type="dxa"/>
            <w:gridSpan w:val="3"/>
            <w:shd w:val="clear" w:color="auto" w:fill="auto"/>
            <w:vAlign w:val="center"/>
          </w:tcPr>
          <w:p w:rsidR="000937B6" w:rsidRDefault="000937B6">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驱动器功率部分损坏，怀疑可能与接线或者频繁过载有关，已经更换，测试合格</w:t>
            </w:r>
          </w:p>
        </w:tc>
        <w:tc>
          <w:tcPr>
            <w:tcW w:w="991" w:type="dxa"/>
            <w:shd w:val="clear" w:color="auto" w:fill="auto"/>
            <w:vAlign w:val="center"/>
          </w:tcPr>
          <w:p w:rsidR="000937B6" w:rsidRDefault="000937B6"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F62007">
            <w:pPr>
              <w:jc w:val="left"/>
              <w:rPr>
                <w:rFonts w:ascii="宋体" w:eastAsia="宋体" w:hAnsi="宋体" w:cs="宋体"/>
                <w:kern w:val="0"/>
                <w:sz w:val="20"/>
                <w:szCs w:val="20"/>
              </w:rPr>
            </w:pPr>
            <w:r>
              <w:rPr>
                <w:rFonts w:ascii="宋体" w:eastAsia="宋体" w:hAnsi="宋体" w:cs="宋体"/>
                <w:kern w:val="0"/>
                <w:sz w:val="20"/>
                <w:szCs w:val="20"/>
              </w:rPr>
              <w:t>202111</w:t>
            </w:r>
            <w:r w:rsidR="00405524">
              <w:rPr>
                <w:rFonts w:ascii="宋体" w:eastAsia="宋体" w:hAnsi="宋体" w:cs="宋体"/>
                <w:kern w:val="0"/>
                <w:sz w:val="20"/>
                <w:szCs w:val="20"/>
              </w:rPr>
              <w:t>24</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EDC" w:rsidRDefault="00A73EDC" w:rsidP="00D61158">
      <w:r>
        <w:separator/>
      </w:r>
    </w:p>
  </w:endnote>
  <w:endnote w:type="continuationSeparator" w:id="1">
    <w:p w:rsidR="00A73EDC" w:rsidRDefault="00A73ED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EDC" w:rsidRDefault="00A73EDC" w:rsidP="00D61158">
      <w:r>
        <w:separator/>
      </w:r>
    </w:p>
  </w:footnote>
  <w:footnote w:type="continuationSeparator" w:id="1">
    <w:p w:rsidR="00A73EDC" w:rsidRDefault="00A73ED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301DBA"/>
    <w:rsid w:val="00361CE7"/>
    <w:rsid w:val="00405524"/>
    <w:rsid w:val="00422446"/>
    <w:rsid w:val="00425B4F"/>
    <w:rsid w:val="00465DC5"/>
    <w:rsid w:val="004A6D15"/>
    <w:rsid w:val="00543E2C"/>
    <w:rsid w:val="005551FD"/>
    <w:rsid w:val="006104C4"/>
    <w:rsid w:val="0064415B"/>
    <w:rsid w:val="006C5B7D"/>
    <w:rsid w:val="007E1010"/>
    <w:rsid w:val="00873EB7"/>
    <w:rsid w:val="00976D85"/>
    <w:rsid w:val="00A17082"/>
    <w:rsid w:val="00A22851"/>
    <w:rsid w:val="00A32097"/>
    <w:rsid w:val="00A73EDC"/>
    <w:rsid w:val="00AF5273"/>
    <w:rsid w:val="00B84130"/>
    <w:rsid w:val="00BB01C3"/>
    <w:rsid w:val="00BD4B47"/>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2022-01-10T02:05:00Z</dcterms:modified>
</cp:coreProperties>
</file>