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价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372F4C">
        <w:rPr>
          <w:rFonts w:ascii="宋体" w:eastAsia="宋体" w:hAnsi="宋体" w:cs="宋体" w:hint="eastAsia"/>
          <w:kern w:val="0"/>
          <w:sz w:val="24"/>
          <w:szCs w:val="24"/>
          <w:u w:val="single"/>
        </w:rPr>
        <w:t>0</w:t>
      </w:r>
      <w:r w:rsidR="00E83A90">
        <w:rPr>
          <w:rFonts w:ascii="宋体" w:eastAsia="宋体" w:hAnsi="宋体" w:cs="宋体" w:hint="eastAsia"/>
          <w:kern w:val="0"/>
          <w:sz w:val="24"/>
          <w:szCs w:val="24"/>
          <w:u w:val="single"/>
        </w:rPr>
        <w:t>7</w:t>
      </w:r>
      <w:r>
        <w:rPr>
          <w:rFonts w:ascii="宋体" w:eastAsia="宋体" w:hAnsi="宋体" w:cs="宋体" w:hint="eastAsia"/>
          <w:kern w:val="0"/>
          <w:sz w:val="24"/>
          <w:szCs w:val="24"/>
        </w:rPr>
        <w:t>月</w:t>
      </w:r>
      <w:r w:rsidR="00612576">
        <w:rPr>
          <w:rFonts w:ascii="宋体" w:eastAsia="宋体" w:hAnsi="宋体" w:cs="宋体" w:hint="eastAsia"/>
          <w:kern w:val="0"/>
          <w:sz w:val="24"/>
          <w:szCs w:val="24"/>
        </w:rPr>
        <w:t>29</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612576"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R250722s25G0000001010003</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CC0616" w:rsidP="00F62007">
            <w:pPr>
              <w:widowControl/>
              <w:jc w:val="left"/>
              <w:rPr>
                <w:sz w:val="20"/>
                <w:szCs w:val="20"/>
              </w:rPr>
            </w:pPr>
            <w:proofErr w:type="gramStart"/>
            <w:r>
              <w:rPr>
                <w:rFonts w:ascii="Helvetica" w:hAnsi="Helvetica" w:cs="Helvetica"/>
                <w:color w:val="333333"/>
                <w:sz w:val="23"/>
                <w:szCs w:val="23"/>
                <w:shd w:val="clear" w:color="auto" w:fill="FFFFFF"/>
              </w:rPr>
              <w:t>唐彩玲</w:t>
            </w:r>
            <w:proofErr w:type="gramEnd"/>
          </w:p>
        </w:tc>
        <w:tc>
          <w:tcPr>
            <w:tcW w:w="3544" w:type="dxa"/>
            <w:gridSpan w:val="2"/>
            <w:shd w:val="clear" w:color="auto" w:fill="auto"/>
            <w:vAlign w:val="center"/>
          </w:tcPr>
          <w:p w:rsidR="00244684" w:rsidRDefault="00CC0616"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姚秋霞</w:t>
            </w:r>
            <w:r>
              <w:rPr>
                <w:rFonts w:ascii="Helvetica" w:hAnsi="Helvetica" w:cs="Helvetica"/>
                <w:color w:val="333333"/>
                <w:sz w:val="23"/>
                <w:szCs w:val="23"/>
                <w:shd w:val="clear" w:color="auto" w:fill="FFFFFF"/>
              </w:rPr>
              <w:t>AKJ</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612576"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广东</w:t>
            </w:r>
            <w:proofErr w:type="gramStart"/>
            <w:r w:rsidRPr="00612576">
              <w:rPr>
                <w:rFonts w:ascii="Helvetica" w:hAnsi="Helvetica" w:cs="Helvetica" w:hint="eastAsia"/>
                <w:color w:val="333333"/>
                <w:sz w:val="23"/>
                <w:szCs w:val="23"/>
                <w:shd w:val="clear" w:color="auto" w:fill="FFFFFF"/>
              </w:rPr>
              <w:t>凌</w:t>
            </w:r>
            <w:proofErr w:type="gramEnd"/>
            <w:r w:rsidRPr="00612576">
              <w:rPr>
                <w:rFonts w:ascii="Helvetica" w:hAnsi="Helvetica" w:cs="Helvetica" w:hint="eastAsia"/>
                <w:color w:val="333333"/>
                <w:sz w:val="23"/>
                <w:szCs w:val="23"/>
                <w:shd w:val="clear" w:color="auto" w:fill="FFFFFF"/>
              </w:rPr>
              <w:t>绝顶智能装备</w:t>
            </w:r>
            <w:r w:rsidR="00CC0616">
              <w:rPr>
                <w:rFonts w:ascii="Helvetica" w:hAnsi="Helvetica" w:cs="Helvetica"/>
                <w:color w:val="333333"/>
                <w:sz w:val="23"/>
                <w:szCs w:val="23"/>
                <w:shd w:val="clear" w:color="auto" w:fill="FFFFFF"/>
              </w:rPr>
              <w:t>有限公司</w:t>
            </w:r>
          </w:p>
        </w:tc>
        <w:tc>
          <w:tcPr>
            <w:tcW w:w="3826" w:type="dxa"/>
            <w:gridSpan w:val="4"/>
            <w:shd w:val="clear" w:color="auto" w:fill="auto"/>
            <w:vAlign w:val="center"/>
          </w:tcPr>
          <w:p w:rsidR="00244684" w:rsidRDefault="00612576" w:rsidP="00F62007">
            <w:pPr>
              <w:widowControl/>
              <w:jc w:val="left"/>
              <w:rPr>
                <w:sz w:val="20"/>
                <w:szCs w:val="20"/>
              </w:rPr>
            </w:pPr>
            <w:r w:rsidRPr="00612576">
              <w:rPr>
                <w:rFonts w:hint="eastAsia"/>
                <w:sz w:val="20"/>
                <w:szCs w:val="20"/>
              </w:rPr>
              <w:t>广东省佛山市顺德区北</w:t>
            </w:r>
            <w:proofErr w:type="gramStart"/>
            <w:r w:rsidRPr="00612576">
              <w:rPr>
                <w:rFonts w:hint="eastAsia"/>
                <w:sz w:val="20"/>
                <w:szCs w:val="20"/>
              </w:rPr>
              <w:t>滘</w:t>
            </w:r>
            <w:proofErr w:type="gramEnd"/>
            <w:r w:rsidRPr="00612576">
              <w:rPr>
                <w:rFonts w:hint="eastAsia"/>
                <w:sz w:val="20"/>
                <w:szCs w:val="20"/>
              </w:rPr>
              <w:t>镇顺江社区三乐东路</w:t>
            </w:r>
            <w:r w:rsidRPr="00612576">
              <w:rPr>
                <w:rFonts w:hint="eastAsia"/>
                <w:sz w:val="20"/>
                <w:szCs w:val="20"/>
              </w:rPr>
              <w:t>28</w:t>
            </w:r>
            <w:r w:rsidRPr="00612576">
              <w:rPr>
                <w:rFonts w:hint="eastAsia"/>
                <w:sz w:val="20"/>
                <w:szCs w:val="20"/>
              </w:rPr>
              <w:t>号</w:t>
            </w:r>
            <w:proofErr w:type="gramStart"/>
            <w:r w:rsidRPr="00612576">
              <w:rPr>
                <w:rFonts w:hint="eastAsia"/>
                <w:sz w:val="20"/>
                <w:szCs w:val="20"/>
              </w:rPr>
              <w:t>华智科创中心</w:t>
            </w:r>
            <w:proofErr w:type="gramEnd"/>
          </w:p>
        </w:tc>
        <w:tc>
          <w:tcPr>
            <w:tcW w:w="3544" w:type="dxa"/>
            <w:gridSpan w:val="2"/>
            <w:shd w:val="clear" w:color="auto" w:fill="auto"/>
            <w:vAlign w:val="center"/>
          </w:tcPr>
          <w:p w:rsidR="00612576" w:rsidRPr="00612576" w:rsidRDefault="00612576" w:rsidP="00612576">
            <w:pPr>
              <w:widowControl/>
              <w:jc w:val="left"/>
              <w:rPr>
                <w:rFonts w:ascii="宋体" w:eastAsia="宋体" w:hAnsi="宋体" w:cs="宋体" w:hint="eastAsia"/>
                <w:kern w:val="0"/>
                <w:sz w:val="20"/>
                <w:szCs w:val="20"/>
              </w:rPr>
            </w:pPr>
            <w:r w:rsidRPr="00612576">
              <w:rPr>
                <w:rFonts w:ascii="宋体" w:eastAsia="宋体" w:hAnsi="宋体" w:cs="宋体" w:hint="eastAsia"/>
                <w:kern w:val="0"/>
                <w:sz w:val="20"/>
                <w:szCs w:val="20"/>
              </w:rPr>
              <w:t>滕小姐</w:t>
            </w:r>
          </w:p>
          <w:p w:rsidR="00244684" w:rsidRDefault="00612576" w:rsidP="00612576">
            <w:pPr>
              <w:widowControl/>
              <w:jc w:val="left"/>
              <w:rPr>
                <w:rFonts w:ascii="宋体" w:eastAsia="宋体" w:hAnsi="宋体" w:cs="宋体"/>
                <w:kern w:val="0"/>
                <w:sz w:val="20"/>
                <w:szCs w:val="20"/>
              </w:rPr>
            </w:pPr>
            <w:r w:rsidRPr="00612576">
              <w:rPr>
                <w:rFonts w:ascii="宋体" w:eastAsia="宋体" w:hAnsi="宋体" w:cs="宋体"/>
                <w:kern w:val="0"/>
                <w:sz w:val="20"/>
                <w:szCs w:val="20"/>
              </w:rPr>
              <w:t>18925153286</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244684" w:rsidTr="001B3F85">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612576" w:rsidP="00F62007">
            <w:pPr>
              <w:widowControl/>
              <w:jc w:val="left"/>
              <w:rPr>
                <w:rFonts w:ascii="Helvetica" w:hAnsi="Helvetica" w:cs="Helvetica"/>
                <w:color w:val="333333"/>
                <w:sz w:val="23"/>
                <w:szCs w:val="23"/>
                <w:shd w:val="clear" w:color="auto" w:fill="F5F5F5"/>
              </w:rPr>
            </w:pPr>
            <w:r w:rsidRPr="00612576">
              <w:rPr>
                <w:rFonts w:ascii="Helvetica" w:hAnsi="Helvetica" w:cs="Helvetica"/>
                <w:color w:val="333333"/>
                <w:sz w:val="23"/>
                <w:szCs w:val="23"/>
                <w:shd w:val="clear" w:color="auto" w:fill="F5F5F5"/>
              </w:rPr>
              <w:t>MBDLN25SE</w:t>
            </w:r>
          </w:p>
        </w:tc>
        <w:tc>
          <w:tcPr>
            <w:tcW w:w="2127" w:type="dxa"/>
            <w:gridSpan w:val="3"/>
            <w:tcBorders>
              <w:left w:val="single" w:sz="4" w:space="0" w:color="auto"/>
            </w:tcBorders>
            <w:shd w:val="clear" w:color="auto" w:fill="auto"/>
            <w:vAlign w:val="center"/>
          </w:tcPr>
          <w:p w:rsidR="001B3F85" w:rsidRDefault="004B728F"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交流伺服驱动器</w:t>
            </w:r>
          </w:p>
        </w:tc>
        <w:tc>
          <w:tcPr>
            <w:tcW w:w="1985" w:type="dxa"/>
            <w:gridSpan w:val="4"/>
            <w:tcBorders>
              <w:left w:val="single" w:sz="4" w:space="0" w:color="auto"/>
            </w:tcBorders>
            <w:shd w:val="clear" w:color="auto" w:fill="auto"/>
            <w:vAlign w:val="center"/>
          </w:tcPr>
          <w:p w:rsidR="00FC7A4A" w:rsidRPr="00612576" w:rsidRDefault="00612576" w:rsidP="00F62007">
            <w:pPr>
              <w:widowControl/>
              <w:jc w:val="left"/>
              <w:rPr>
                <w:rFonts w:ascii="宋体" w:eastAsia="宋体" w:hAnsi="宋体" w:cs="宋体"/>
                <w:kern w:val="0"/>
                <w:sz w:val="20"/>
                <w:szCs w:val="20"/>
              </w:rPr>
            </w:pPr>
            <w:r w:rsidRPr="00612576">
              <w:rPr>
                <w:rFonts w:ascii="宋体" w:eastAsia="宋体" w:hAnsi="宋体" w:cs="宋体"/>
                <w:kern w:val="0"/>
                <w:sz w:val="20"/>
                <w:szCs w:val="20"/>
              </w:rPr>
              <w:t>P24070989Z</w:t>
            </w:r>
          </w:p>
        </w:tc>
        <w:tc>
          <w:tcPr>
            <w:tcW w:w="2075" w:type="dxa"/>
            <w:gridSpan w:val="2"/>
            <w:shd w:val="clear" w:color="auto" w:fill="auto"/>
            <w:vAlign w:val="center"/>
          </w:tcPr>
          <w:p w:rsidR="00885040" w:rsidRPr="00D95AD3" w:rsidRDefault="00612576" w:rsidP="00A912AF">
            <w:pPr>
              <w:jc w:val="left"/>
              <w:rPr>
                <w:rFonts w:ascii="Helvetica" w:hAnsi="Helvetica" w:cs="Helvetica"/>
                <w:color w:val="333333"/>
                <w:sz w:val="23"/>
                <w:szCs w:val="23"/>
                <w:shd w:val="clear" w:color="auto" w:fill="F5F5F5"/>
              </w:rPr>
            </w:pPr>
            <w:r w:rsidRPr="00612576">
              <w:rPr>
                <w:rFonts w:ascii="Helvetica" w:hAnsi="Helvetica" w:cs="Helvetica" w:hint="eastAsia"/>
                <w:color w:val="333333"/>
                <w:sz w:val="23"/>
                <w:szCs w:val="23"/>
                <w:shd w:val="clear" w:color="auto" w:fill="F5F5F5"/>
              </w:rPr>
              <w:t>客户反馈报警</w:t>
            </w:r>
            <w:r w:rsidRPr="00612576">
              <w:rPr>
                <w:rFonts w:ascii="Helvetica" w:hAnsi="Helvetica" w:cs="Helvetica" w:hint="eastAsia"/>
                <w:color w:val="333333"/>
                <w:sz w:val="23"/>
                <w:szCs w:val="23"/>
                <w:shd w:val="clear" w:color="auto" w:fill="F5F5F5"/>
              </w:rPr>
              <w:t>14.0</w:t>
            </w: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6280" w:type="dxa"/>
                          <w:tblLayout w:type="fixed"/>
                          <w:tblLook w:val="04A0"/>
                        </w:tblPr>
                        <w:tblGrid>
                          <w:gridCol w:w="2300"/>
                          <w:gridCol w:w="1300"/>
                          <w:gridCol w:w="1360"/>
                          <w:gridCol w:w="1320"/>
                        </w:tblGrid>
                        <w:tr w:rsidR="00B96FBA" w:rsidTr="00C87DF1">
                          <w:trPr>
                            <w:trHeight w:val="405"/>
                          </w:trPr>
                          <w:tc>
                            <w:tcPr>
                              <w:tcW w:w="2300" w:type="dxa"/>
                              <w:tcBorders>
                                <w:top w:val="nil"/>
                                <w:left w:val="nil"/>
                                <w:bottom w:val="nil"/>
                                <w:right w:val="nil"/>
                              </w:tcBorders>
                              <w:shd w:val="clear" w:color="auto" w:fill="auto"/>
                              <w:noWrap/>
                              <w:vAlign w:val="center"/>
                              <w:hideMark/>
                            </w:tcPr>
                            <w:p w:rsidR="003F5C33" w:rsidRPr="00CC0616" w:rsidRDefault="004B728F" w:rsidP="00CC0616">
                              <w:pPr>
                                <w:framePr w:hSpace="180" w:wrap="around" w:vAnchor="text" w:hAnchor="margin" w:xAlign="center" w:y="180"/>
                                <w:widowControl/>
                                <w:suppressOverlap/>
                                <w:jc w:val="left"/>
                                <w:rPr>
                                  <w:rFonts w:ascii="Helvetica" w:hAnsi="Helvetica" w:cs="Helvetica"/>
                                  <w:color w:val="333333"/>
                                  <w:sz w:val="23"/>
                                  <w:szCs w:val="23"/>
                                  <w:shd w:val="clear" w:color="auto" w:fill="F5F5F5"/>
                                </w:rPr>
                              </w:pPr>
                              <w:r>
                                <w:rPr>
                                  <w:rFonts w:ascii="宋体" w:eastAsia="宋体" w:hAnsi="宋体" w:cs="宋体"/>
                                  <w:sz w:val="24"/>
                                  <w:szCs w:val="24"/>
                                </w:rPr>
                                <w:t>故障分析</w:t>
                              </w:r>
                              <w:r>
                                <w:rPr>
                                  <w:rFonts w:ascii="宋体" w:eastAsia="宋体" w:hAnsi="宋体" w:cs="宋体" w:hint="eastAsia"/>
                                  <w:sz w:val="24"/>
                                  <w:szCs w:val="24"/>
                                </w:rPr>
                                <w:t>：</w:t>
                              </w:r>
                              <w:r w:rsidR="001A0326">
                                <w:rPr>
                                  <w:rFonts w:ascii="宋体" w:eastAsia="宋体" w:hAnsi="宋体" w:cs="宋体" w:hint="eastAsia"/>
                                  <w:sz w:val="24"/>
                                  <w:szCs w:val="24"/>
                                </w:rPr>
                                <w:t>1，</w:t>
                              </w:r>
                              <w:r w:rsidR="00E70196">
                                <w:rPr>
                                  <w:rFonts w:ascii="宋体" w:eastAsia="宋体" w:hAnsi="宋体" w:cs="宋体" w:hint="eastAsia"/>
                                  <w:sz w:val="24"/>
                                  <w:szCs w:val="24"/>
                                </w:rPr>
                                <w:t>驱</w:t>
                              </w:r>
                              <w:r w:rsidR="00EB179A">
                                <w:rPr>
                                  <w:rFonts w:ascii="宋体" w:eastAsia="宋体" w:hAnsi="宋体" w:cs="宋体" w:hint="eastAsia"/>
                                  <w:sz w:val="24"/>
                                  <w:szCs w:val="24"/>
                                </w:rPr>
                                <w:t>动器内部进入</w:t>
                              </w:r>
                              <w:r w:rsidR="00CC0616">
                                <w:rPr>
                                  <w:rFonts w:ascii="宋体" w:eastAsia="宋体" w:hAnsi="宋体" w:cs="宋体" w:hint="eastAsia"/>
                                  <w:sz w:val="24"/>
                                  <w:szCs w:val="24"/>
                                </w:rPr>
                                <w:t>灰尘和异物</w:t>
                              </w:r>
                              <w:r w:rsidR="00DB3192">
                                <w:rPr>
                                  <w:rFonts w:ascii="宋体" w:eastAsia="宋体" w:hAnsi="宋体" w:cs="宋体" w:hint="eastAsia"/>
                                  <w:sz w:val="24"/>
                                  <w:szCs w:val="24"/>
                                </w:rPr>
                                <w:t>。</w:t>
                              </w:r>
                              <w:r w:rsidR="00612576">
                                <w:rPr>
                                  <w:rFonts w:ascii="宋体" w:eastAsia="宋体" w:hAnsi="宋体" w:cs="宋体" w:hint="eastAsia"/>
                                  <w:sz w:val="24"/>
                                  <w:szCs w:val="24"/>
                                </w:rPr>
                                <w:t xml:space="preserve"> </w:t>
                              </w:r>
                              <w:r w:rsidR="001A0326">
                                <w:rPr>
                                  <w:rFonts w:ascii="宋体" w:eastAsia="宋体" w:hAnsi="宋体" w:cs="宋体" w:hint="eastAsia"/>
                                  <w:sz w:val="24"/>
                                  <w:szCs w:val="24"/>
                                </w:rPr>
                                <w:t>2，</w:t>
                              </w:r>
                              <w:r w:rsidR="00612576">
                                <w:rPr>
                                  <w:rFonts w:ascii="宋体" w:eastAsia="宋体" w:hAnsi="宋体" w:cs="宋体"/>
                                  <w:sz w:val="24"/>
                                  <w:szCs w:val="24"/>
                                </w:rPr>
                                <w:t>电容进水</w:t>
                              </w:r>
                              <w:r w:rsidR="00612576">
                                <w:rPr>
                                  <w:rFonts w:ascii="宋体" w:eastAsia="宋体" w:hAnsi="宋体" w:cs="宋体" w:hint="eastAsia"/>
                                  <w:sz w:val="24"/>
                                  <w:szCs w:val="24"/>
                                </w:rPr>
                                <w:t>，造成短路，</w:t>
                              </w:r>
                              <w:r w:rsidR="00E83A90">
                                <w:rPr>
                                  <w:rFonts w:ascii="宋体" w:eastAsia="宋体" w:hAnsi="宋体" w:cs="宋体"/>
                                  <w:sz w:val="24"/>
                                  <w:szCs w:val="24"/>
                                </w:rPr>
                                <w:t>从而</w:t>
                              </w:r>
                              <w:r>
                                <w:rPr>
                                  <w:rFonts w:ascii="宋体" w:eastAsia="宋体" w:hAnsi="宋体" w:cs="宋体"/>
                                  <w:sz w:val="24"/>
                                  <w:szCs w:val="24"/>
                                </w:rPr>
                                <w:t>烧坏驱动器</w:t>
                              </w:r>
                              <w:r>
                                <w:rPr>
                                  <w:rFonts w:ascii="宋体" w:eastAsia="宋体" w:hAnsi="宋体" w:cs="宋体" w:hint="eastAsia"/>
                                  <w:sz w:val="24"/>
                                  <w:szCs w:val="24"/>
                                </w:rPr>
                                <w:t>。</w:t>
                              </w:r>
                            </w:p>
                            <w:p w:rsidR="006A60E9" w:rsidRDefault="006A60E9" w:rsidP="00E70196">
                              <w:pPr>
                                <w:framePr w:hSpace="180" w:wrap="around" w:vAnchor="text" w:hAnchor="margin" w:xAlign="center" w:y="180"/>
                                <w:suppressOverlap/>
                                <w:rPr>
                                  <w:rFonts w:ascii="宋体" w:eastAsia="宋体" w:hAnsi="宋体" w:cs="宋体"/>
                                  <w:sz w:val="24"/>
                                  <w:szCs w:val="24"/>
                                </w:rPr>
                              </w:pPr>
                            </w:p>
                            <w:p w:rsidR="004B728F" w:rsidRDefault="004B728F" w:rsidP="00E70196">
                              <w:pPr>
                                <w:framePr w:hSpace="180" w:wrap="around" w:vAnchor="text" w:hAnchor="margin" w:xAlign="center" w:y="180"/>
                                <w:suppressOverlap/>
                                <w:rPr>
                                  <w:rFonts w:ascii="Helvetica" w:hAnsi="Helvetica" w:cs="Helvetica" w:hint="eastAsia"/>
                                  <w:color w:val="333333"/>
                                  <w:sz w:val="23"/>
                                  <w:szCs w:val="23"/>
                                  <w:shd w:val="clear" w:color="auto" w:fill="F5F5F5"/>
                                </w:rPr>
                              </w:pPr>
                              <w:r>
                                <w:rPr>
                                  <w:rFonts w:ascii="宋体" w:eastAsia="宋体" w:hAnsi="宋体" w:cs="宋体" w:hint="eastAsia"/>
                                  <w:sz w:val="24"/>
                                  <w:szCs w:val="24"/>
                                </w:rPr>
                                <w:t>检查结果</w:t>
                              </w:r>
                              <w:r w:rsidR="006A60E9">
                                <w:rPr>
                                  <w:rFonts w:ascii="宋体" w:eastAsia="宋体" w:hAnsi="宋体" w:cs="宋体" w:hint="eastAsia"/>
                                  <w:sz w:val="24"/>
                                  <w:szCs w:val="24"/>
                                </w:rPr>
                                <w:t>：</w:t>
                              </w:r>
                              <w:r w:rsidR="00612576">
                                <w:rPr>
                                  <w:rFonts w:ascii="Helvetica" w:hAnsi="Helvetica" w:cs="Helvetica"/>
                                  <w:color w:val="333333"/>
                                  <w:sz w:val="23"/>
                                  <w:szCs w:val="23"/>
                                  <w:shd w:val="clear" w:color="auto" w:fill="F5F5F5"/>
                                </w:rPr>
                                <w:t>驱动器电源板</w:t>
                              </w:r>
                              <w:r w:rsidR="00E83A90">
                                <w:rPr>
                                  <w:rFonts w:ascii="Helvetica" w:hAnsi="Helvetica" w:cs="Helvetica"/>
                                  <w:color w:val="333333"/>
                                  <w:sz w:val="23"/>
                                  <w:szCs w:val="23"/>
                                  <w:shd w:val="clear" w:color="auto" w:fill="F5F5F5"/>
                                </w:rPr>
                                <w:t>报</w:t>
                              </w:r>
                              <w:r w:rsidR="00612576">
                                <w:rPr>
                                  <w:rFonts w:ascii="Helvetica" w:hAnsi="Helvetica" w:cs="Helvetica"/>
                                  <w:color w:val="333333"/>
                                  <w:sz w:val="23"/>
                                  <w:szCs w:val="23"/>
                                  <w:shd w:val="clear" w:color="auto" w:fill="F5F5F5"/>
                                </w:rPr>
                                <w:t>14.</w:t>
                              </w:r>
                              <w:r w:rsidR="00612576">
                                <w:rPr>
                                  <w:rFonts w:ascii="Helvetica" w:hAnsi="Helvetica" w:cs="Helvetica" w:hint="eastAsia"/>
                                  <w:color w:val="333333"/>
                                  <w:sz w:val="23"/>
                                  <w:szCs w:val="23"/>
                                  <w:shd w:val="clear" w:color="auto" w:fill="F5F5F5"/>
                                </w:rPr>
                                <w:t>0</w:t>
                              </w:r>
                              <w:r w:rsidR="00E83A90">
                                <w:rPr>
                                  <w:rFonts w:ascii="Helvetica" w:hAnsi="Helvetica" w:cs="Helvetica"/>
                                  <w:color w:val="333333"/>
                                  <w:sz w:val="23"/>
                                  <w:szCs w:val="23"/>
                                  <w:shd w:val="clear" w:color="auto" w:fill="F5F5F5"/>
                                </w:rPr>
                                <w:t>，电源基板烧坏，</w:t>
                              </w:r>
                              <w:r w:rsidR="00E83A90">
                                <w:rPr>
                                  <w:rFonts w:ascii="Helvetica" w:hAnsi="Helvetica" w:cs="Helvetica"/>
                                  <w:color w:val="333333"/>
                                  <w:sz w:val="23"/>
                                  <w:szCs w:val="23"/>
                                  <w:shd w:val="clear" w:color="auto" w:fill="F5F5F5"/>
                                </w:rPr>
                                <w:t>IGBT</w:t>
                              </w:r>
                              <w:r w:rsidR="00E83A90">
                                <w:rPr>
                                  <w:rFonts w:ascii="Helvetica" w:hAnsi="Helvetica" w:cs="Helvetica"/>
                                  <w:color w:val="333333"/>
                                  <w:sz w:val="23"/>
                                  <w:szCs w:val="23"/>
                                  <w:shd w:val="clear" w:color="auto" w:fill="F5F5F5"/>
                                </w:rPr>
                                <w:t>烧坏</w:t>
                              </w:r>
                              <w:r w:rsidR="00E83A90">
                                <w:rPr>
                                  <w:rFonts w:ascii="Helvetica" w:hAnsi="Helvetica" w:cs="Helvetica"/>
                                  <w:color w:val="333333"/>
                                  <w:sz w:val="23"/>
                                  <w:szCs w:val="23"/>
                                  <w:shd w:val="clear" w:color="auto" w:fill="F5F5F5"/>
                                </w:rPr>
                                <w:t xml:space="preserve"> </w:t>
                              </w:r>
                              <w:r w:rsidR="00E83A90">
                                <w:rPr>
                                  <w:rFonts w:ascii="Helvetica" w:hAnsi="Helvetica" w:cs="Helvetica"/>
                                  <w:color w:val="333333"/>
                                  <w:sz w:val="23"/>
                                  <w:szCs w:val="23"/>
                                  <w:shd w:val="clear" w:color="auto" w:fill="F5F5F5"/>
                                </w:rPr>
                                <w:t>，</w:t>
                              </w:r>
                            </w:p>
                            <w:p w:rsidR="00612576" w:rsidRPr="00612576" w:rsidRDefault="00612576" w:rsidP="00E70196">
                              <w:pPr>
                                <w:framePr w:hSpace="180" w:wrap="around" w:vAnchor="text" w:hAnchor="margin" w:xAlign="center" w:y="180"/>
                                <w:suppressOverlap/>
                                <w:rPr>
                                  <w:rFonts w:ascii="宋体" w:eastAsia="宋体" w:hAnsi="宋体" w:cs="宋体"/>
                                  <w:sz w:val="24"/>
                                  <w:szCs w:val="24"/>
                                </w:rPr>
                              </w:pPr>
                              <w:r>
                                <w:rPr>
                                  <w:rFonts w:ascii="Helvetica" w:hAnsi="Helvetica" w:cs="Helvetica" w:hint="eastAsia"/>
                                  <w:color w:val="333333"/>
                                  <w:sz w:val="23"/>
                                  <w:szCs w:val="23"/>
                                  <w:shd w:val="clear" w:color="auto" w:fill="F5F5F5"/>
                                </w:rPr>
                                <w:t>电容烧坏</w:t>
                              </w:r>
                            </w:p>
                            <w:p w:rsidR="006A60E9" w:rsidRDefault="006A60E9" w:rsidP="00E70196">
                              <w:pPr>
                                <w:framePr w:hSpace="180" w:wrap="around" w:vAnchor="text" w:hAnchor="margin" w:xAlign="center" w:y="180"/>
                                <w:suppressOverlap/>
                                <w:rPr>
                                  <w:rFonts w:ascii="宋体" w:eastAsia="宋体" w:hAnsi="宋体" w:cs="宋体"/>
                                  <w:sz w:val="24"/>
                                  <w:szCs w:val="24"/>
                                </w:rPr>
                              </w:pPr>
                            </w:p>
                            <w:p w:rsidR="006A60E9" w:rsidRDefault="006A60E9"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维修更换：1</w:t>
                              </w:r>
                              <w:r w:rsidR="00EB179A">
                                <w:rPr>
                                  <w:rFonts w:ascii="宋体" w:eastAsia="宋体" w:hAnsi="宋体" w:cs="宋体" w:hint="eastAsia"/>
                                  <w:sz w:val="24"/>
                                  <w:szCs w:val="24"/>
                                </w:rPr>
                                <w:t>，</w:t>
                              </w:r>
                              <w:r>
                                <w:rPr>
                                  <w:rFonts w:ascii="宋体" w:eastAsia="宋体" w:hAnsi="宋体" w:cs="宋体" w:hint="eastAsia"/>
                                  <w:sz w:val="24"/>
                                  <w:szCs w:val="24"/>
                                </w:rPr>
                                <w:t>清洗驱动器，2</w:t>
                              </w:r>
                              <w:r w:rsidR="00EB179A">
                                <w:rPr>
                                  <w:rFonts w:ascii="宋体" w:eastAsia="宋体" w:hAnsi="宋体" w:cs="宋体" w:hint="eastAsia"/>
                                  <w:sz w:val="24"/>
                                  <w:szCs w:val="24"/>
                                </w:rPr>
                                <w:t>，</w:t>
                              </w:r>
                              <w:r>
                                <w:rPr>
                                  <w:rFonts w:ascii="宋体" w:eastAsia="宋体" w:hAnsi="宋体" w:cs="宋体" w:hint="eastAsia"/>
                                  <w:sz w:val="24"/>
                                  <w:szCs w:val="24"/>
                                </w:rPr>
                                <w:t>更换IGBT</w:t>
                              </w:r>
                              <w:r w:rsidR="00DB3192">
                                <w:rPr>
                                  <w:rFonts w:ascii="宋体" w:eastAsia="宋体" w:hAnsi="宋体" w:cs="宋体" w:hint="eastAsia"/>
                                  <w:sz w:val="24"/>
                                  <w:szCs w:val="24"/>
                                </w:rPr>
                                <w:t>，电容</w:t>
                              </w:r>
                              <w:r>
                                <w:rPr>
                                  <w:rFonts w:ascii="宋体" w:eastAsia="宋体" w:hAnsi="宋体" w:cs="宋体" w:hint="eastAsia"/>
                                  <w:sz w:val="24"/>
                                  <w:szCs w:val="24"/>
                                </w:rPr>
                                <w:t>，3</w:t>
                              </w:r>
                              <w:r w:rsidR="00EB179A">
                                <w:rPr>
                                  <w:rFonts w:ascii="宋体" w:eastAsia="宋体" w:hAnsi="宋体" w:cs="宋体" w:hint="eastAsia"/>
                                  <w:sz w:val="24"/>
                                  <w:szCs w:val="24"/>
                                </w:rPr>
                                <w:t>，</w:t>
                              </w:r>
                              <w:r>
                                <w:rPr>
                                  <w:rFonts w:ascii="宋体" w:eastAsia="宋体" w:hAnsi="宋体" w:cs="宋体" w:hint="eastAsia"/>
                                  <w:sz w:val="24"/>
                                  <w:szCs w:val="24"/>
                                </w:rPr>
                                <w:t>更换</w:t>
                              </w:r>
                              <w:r w:rsidR="00E83A90">
                                <w:rPr>
                                  <w:rFonts w:ascii="宋体" w:eastAsia="宋体" w:hAnsi="宋体" w:cs="宋体" w:hint="eastAsia"/>
                                  <w:sz w:val="24"/>
                                  <w:szCs w:val="24"/>
                                </w:rPr>
                                <w:t>电源板</w:t>
                              </w:r>
                              <w:r w:rsidR="001A0326">
                                <w:rPr>
                                  <w:rFonts w:ascii="宋体" w:eastAsia="宋体" w:hAnsi="宋体" w:cs="宋体" w:hint="eastAsia"/>
                                  <w:sz w:val="24"/>
                                  <w:szCs w:val="24"/>
                                </w:rPr>
                                <w:t>IC12,38</w:t>
                              </w:r>
                              <w:r>
                                <w:rPr>
                                  <w:rFonts w:ascii="宋体" w:eastAsia="宋体" w:hAnsi="宋体" w:cs="宋体" w:hint="eastAsia"/>
                                  <w:sz w:val="24"/>
                                  <w:szCs w:val="24"/>
                                </w:rPr>
                                <w:t>,36,</w:t>
                              </w:r>
                              <w:r w:rsidR="00E83A90">
                                <w:rPr>
                                  <w:rFonts w:ascii="宋体" w:eastAsia="宋体" w:hAnsi="宋体" w:cs="宋体" w:hint="eastAsia"/>
                                  <w:sz w:val="24"/>
                                  <w:szCs w:val="24"/>
                                </w:rPr>
                                <w:t>QN569,</w:t>
                              </w:r>
                              <w:r>
                                <w:rPr>
                                  <w:rFonts w:ascii="宋体" w:eastAsia="宋体" w:hAnsi="宋体" w:cs="宋体" w:hint="eastAsia"/>
                                  <w:sz w:val="24"/>
                                  <w:szCs w:val="24"/>
                                </w:rPr>
                                <w:t>等</w:t>
                              </w:r>
                            </w:p>
                            <w:p w:rsidR="006A60E9" w:rsidRDefault="006A60E9" w:rsidP="00E70196">
                              <w:pPr>
                                <w:framePr w:hSpace="180" w:wrap="around" w:vAnchor="text" w:hAnchor="margin" w:xAlign="center" w:y="180"/>
                                <w:suppressOverlap/>
                                <w:rPr>
                                  <w:rFonts w:ascii="宋体" w:eastAsia="宋体" w:hAnsi="宋体" w:cs="宋体"/>
                                  <w:sz w:val="24"/>
                                  <w:szCs w:val="24"/>
                                </w:rPr>
                              </w:pPr>
                            </w:p>
                            <w:p w:rsidR="003F5C33" w:rsidRPr="006A60E9" w:rsidRDefault="006A60E9"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建议</w:t>
                              </w:r>
                              <w:r>
                                <w:rPr>
                                  <w:rFonts w:ascii="宋体" w:eastAsia="宋体" w:hAnsi="宋体" w:cs="宋体" w:hint="eastAsia"/>
                                  <w:sz w:val="24"/>
                                  <w:szCs w:val="24"/>
                                </w:rPr>
                                <w:t>：</w:t>
                              </w:r>
                              <w:r w:rsidR="00E83A90">
                                <w:rPr>
                                  <w:rFonts w:ascii="宋体" w:eastAsia="宋体" w:hAnsi="宋体" w:cs="宋体" w:hint="eastAsia"/>
                                  <w:sz w:val="24"/>
                                  <w:szCs w:val="24"/>
                                </w:rPr>
                                <w:t>1，</w:t>
                              </w:r>
                              <w:r>
                                <w:rPr>
                                  <w:rFonts w:ascii="宋体" w:eastAsia="宋体" w:hAnsi="宋体" w:cs="宋体"/>
                                  <w:sz w:val="24"/>
                                  <w:szCs w:val="24"/>
                                </w:rPr>
                                <w:t>改善设备使用环境</w:t>
                              </w:r>
                              <w:r w:rsidR="00E83A90">
                                <w:rPr>
                                  <w:rFonts w:ascii="宋体" w:eastAsia="宋体" w:hAnsi="宋体" w:cs="宋体" w:hint="eastAsia"/>
                                  <w:sz w:val="24"/>
                                  <w:szCs w:val="24"/>
                                </w:rPr>
                                <w:t>,</w:t>
                              </w:r>
                              <w:r w:rsidR="00612576">
                                <w:rPr>
                                  <w:rFonts w:ascii="宋体" w:eastAsia="宋体" w:hAnsi="宋体" w:cs="宋体" w:hint="eastAsia"/>
                                  <w:sz w:val="24"/>
                                  <w:szCs w:val="24"/>
                                </w:rPr>
                                <w:t>防止潮湿</w:t>
                              </w:r>
                              <w:r w:rsidR="00C065AB">
                                <w:rPr>
                                  <w:rFonts w:ascii="宋体" w:eastAsia="宋体" w:hAnsi="宋体" w:cs="宋体" w:hint="eastAsia"/>
                                  <w:sz w:val="24"/>
                                  <w:szCs w:val="24"/>
                                </w:rPr>
                                <w:t>，防止</w:t>
                              </w:r>
                              <w:r w:rsidR="00612576">
                                <w:rPr>
                                  <w:rFonts w:ascii="宋体" w:eastAsia="宋体" w:hAnsi="宋体" w:cs="宋体" w:hint="eastAsia"/>
                                  <w:sz w:val="24"/>
                                  <w:szCs w:val="24"/>
                                </w:rPr>
                                <w:t>进水</w:t>
                              </w:r>
                              <w:r w:rsidR="00E83A90">
                                <w:rPr>
                                  <w:rFonts w:ascii="宋体" w:eastAsia="宋体" w:hAnsi="宋体" w:cs="宋体" w:hint="eastAsia"/>
                                  <w:sz w:val="24"/>
                                  <w:szCs w:val="24"/>
                                </w:rPr>
                                <w:t>2，</w:t>
                              </w:r>
                              <w:r>
                                <w:rPr>
                                  <w:rFonts w:ascii="宋体" w:eastAsia="宋体" w:hAnsi="宋体" w:cs="宋体"/>
                                  <w:sz w:val="24"/>
                                  <w:szCs w:val="24"/>
                                </w:rPr>
                                <w:t>延长加减速时间</w:t>
                              </w:r>
                              <w:r>
                                <w:rPr>
                                  <w:rFonts w:ascii="宋体" w:eastAsia="宋体" w:hAnsi="宋体" w:cs="宋体" w:hint="eastAsia"/>
                                  <w:sz w:val="24"/>
                                  <w:szCs w:val="24"/>
                                </w:rPr>
                                <w:t>，</w:t>
                              </w:r>
                              <w:r>
                                <w:rPr>
                                  <w:rFonts w:ascii="宋体" w:eastAsia="宋体" w:hAnsi="宋体" w:cs="宋体"/>
                                  <w:sz w:val="24"/>
                                  <w:szCs w:val="24"/>
                                </w:rPr>
                                <w:t>避免故障再次发生</w:t>
                              </w:r>
                              <w:r>
                                <w:rPr>
                                  <w:rFonts w:ascii="宋体" w:eastAsia="宋体" w:hAnsi="宋体" w:cs="宋体" w:hint="eastAsia"/>
                                  <w:sz w:val="24"/>
                                  <w:szCs w:val="24"/>
                                </w:rPr>
                                <w:t>。</w:t>
                              </w:r>
                            </w:p>
                          </w:tc>
                          <w:tc>
                            <w:tcPr>
                              <w:tcW w:w="1300" w:type="dxa"/>
                              <w:tcBorders>
                                <w:top w:val="nil"/>
                                <w:left w:val="nil"/>
                                <w:bottom w:val="nil"/>
                                <w:right w:val="nil"/>
                              </w:tcBorders>
                              <w:shd w:val="clear" w:color="auto" w:fill="auto"/>
                              <w:noWrap/>
                              <w:vAlign w:val="center"/>
                              <w:hideMark/>
                            </w:tcPr>
                            <w:p w:rsidR="00B96FBA" w:rsidRDefault="00B96FBA" w:rsidP="00E70196">
                              <w:pPr>
                                <w:framePr w:hSpace="180" w:wrap="around" w:vAnchor="text" w:hAnchor="margin" w:xAlign="center" w:y="180"/>
                                <w:suppressOverlap/>
                                <w:rPr>
                                  <w:rFonts w:ascii="宋体" w:eastAsia="宋体" w:hAnsi="宋体" w:cs="宋体"/>
                                  <w:sz w:val="24"/>
                                  <w:szCs w:val="24"/>
                                </w:rPr>
                              </w:pPr>
                            </w:p>
                          </w:tc>
                          <w:tc>
                            <w:tcPr>
                              <w:tcW w:w="1360" w:type="dxa"/>
                              <w:tcBorders>
                                <w:top w:val="nil"/>
                                <w:left w:val="nil"/>
                                <w:bottom w:val="nil"/>
                                <w:right w:val="nil"/>
                              </w:tcBorders>
                              <w:shd w:val="clear" w:color="auto" w:fill="auto"/>
                              <w:noWrap/>
                              <w:vAlign w:val="center"/>
                              <w:hideMark/>
                            </w:tcPr>
                            <w:p w:rsidR="00B96FBA" w:rsidRDefault="00B96FBA"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B96FBA" w:rsidRDefault="00B96FBA"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C065A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300</w:t>
            </w:r>
            <w:r w:rsidR="007B258A">
              <w:rPr>
                <w:rFonts w:ascii="宋体" w:eastAsia="宋体" w:hAnsi="宋体" w:cs="宋体" w:hint="eastAsia"/>
                <w:kern w:val="0"/>
                <w:sz w:val="20"/>
                <w:szCs w:val="20"/>
              </w:rPr>
              <w:t>元</w:t>
            </w: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967"/>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F2EA3" w:rsidRDefault="007F2EA3" w:rsidP="00F62007">
            <w:pPr>
              <w:widowControl/>
              <w:jc w:val="left"/>
              <w:rPr>
                <w:sz w:val="20"/>
                <w:szCs w:val="20"/>
              </w:rPr>
            </w:pPr>
          </w:p>
        </w:tc>
        <w:tc>
          <w:tcPr>
            <w:tcW w:w="4162" w:type="dxa"/>
            <w:gridSpan w:val="3"/>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FC7A4A" w:rsidP="00F62007">
            <w:pPr>
              <w:jc w:val="left"/>
              <w:rPr>
                <w:rFonts w:ascii="宋体" w:eastAsia="宋体" w:hAnsi="宋体" w:cs="宋体"/>
                <w:kern w:val="0"/>
                <w:sz w:val="20"/>
                <w:szCs w:val="20"/>
              </w:rPr>
            </w:pPr>
            <w:r>
              <w:rPr>
                <w:rFonts w:ascii="宋体" w:eastAsia="宋体" w:hAnsi="宋体" w:cs="宋体" w:hint="eastAsia"/>
                <w:kern w:val="0"/>
                <w:sz w:val="20"/>
                <w:szCs w:val="20"/>
              </w:rPr>
              <w:t>2</w:t>
            </w:r>
            <w:r w:rsidR="00E70196">
              <w:rPr>
                <w:rFonts w:ascii="宋体" w:eastAsia="宋体" w:hAnsi="宋体" w:cs="宋体" w:hint="eastAsia"/>
                <w:kern w:val="0"/>
                <w:sz w:val="20"/>
                <w:szCs w:val="20"/>
              </w:rPr>
              <w:t>50</w:t>
            </w:r>
            <w:r w:rsidR="00E83A90">
              <w:rPr>
                <w:rFonts w:ascii="宋体" w:eastAsia="宋体" w:hAnsi="宋体" w:cs="宋体" w:hint="eastAsia"/>
                <w:kern w:val="0"/>
                <w:sz w:val="20"/>
                <w:szCs w:val="20"/>
              </w:rPr>
              <w:t>7</w:t>
            </w:r>
            <w:r w:rsidR="00C065AB">
              <w:rPr>
                <w:rFonts w:ascii="宋体" w:eastAsia="宋体" w:hAnsi="宋体" w:cs="宋体" w:hint="eastAsia"/>
                <w:kern w:val="0"/>
                <w:sz w:val="20"/>
                <w:szCs w:val="20"/>
              </w:rPr>
              <w:t>22</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C065AB" w:rsidP="00F62007">
            <w:pPr>
              <w:widowControl/>
              <w:jc w:val="left"/>
              <w:rPr>
                <w:rFonts w:ascii="宋体" w:eastAsia="宋体" w:hAnsi="宋体" w:cs="宋体"/>
                <w:kern w:val="0"/>
                <w:sz w:val="16"/>
                <w:szCs w:val="20"/>
              </w:rPr>
            </w:pPr>
            <w:r>
              <w:rPr>
                <w:rFonts w:ascii="宋体" w:eastAsia="宋体" w:hAnsi="宋体" w:cs="宋体" w:hint="eastAsia"/>
                <w:kern w:val="0"/>
                <w:sz w:val="16"/>
                <w:szCs w:val="20"/>
              </w:rPr>
              <w:t>300</w:t>
            </w:r>
            <w:r w:rsidR="001A0326">
              <w:rPr>
                <w:rFonts w:ascii="宋体" w:eastAsia="宋体" w:hAnsi="宋体" w:cs="宋体" w:hint="eastAsia"/>
                <w:kern w:val="0"/>
                <w:sz w:val="16"/>
                <w:szCs w:val="20"/>
              </w:rPr>
              <w:t>元</w:t>
            </w: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63E" w:rsidRDefault="0049063E" w:rsidP="00D61158">
      <w:r>
        <w:separator/>
      </w:r>
    </w:p>
  </w:endnote>
  <w:endnote w:type="continuationSeparator" w:id="0">
    <w:p w:rsidR="0049063E" w:rsidRDefault="0049063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63E" w:rsidRDefault="0049063E" w:rsidP="00D61158">
      <w:r>
        <w:separator/>
      </w:r>
    </w:p>
  </w:footnote>
  <w:footnote w:type="continuationSeparator" w:id="0">
    <w:p w:rsidR="0049063E" w:rsidRDefault="0049063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93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24383"/>
    <w:rsid w:val="001273EC"/>
    <w:rsid w:val="0013066D"/>
    <w:rsid w:val="00137A42"/>
    <w:rsid w:val="0014669B"/>
    <w:rsid w:val="00152A66"/>
    <w:rsid w:val="001A0326"/>
    <w:rsid w:val="001A0406"/>
    <w:rsid w:val="001B3F85"/>
    <w:rsid w:val="001C29F7"/>
    <w:rsid w:val="001D1526"/>
    <w:rsid w:val="00200938"/>
    <w:rsid w:val="00201D51"/>
    <w:rsid w:val="00216D05"/>
    <w:rsid w:val="002237B5"/>
    <w:rsid w:val="00244684"/>
    <w:rsid w:val="00292F89"/>
    <w:rsid w:val="002977B9"/>
    <w:rsid w:val="002D6B2E"/>
    <w:rsid w:val="002E085D"/>
    <w:rsid w:val="002F79F5"/>
    <w:rsid w:val="00301DBA"/>
    <w:rsid w:val="00305C7B"/>
    <w:rsid w:val="003125CF"/>
    <w:rsid w:val="00317D71"/>
    <w:rsid w:val="0032207D"/>
    <w:rsid w:val="00323E12"/>
    <w:rsid w:val="00342C5C"/>
    <w:rsid w:val="00343BF9"/>
    <w:rsid w:val="00361CE7"/>
    <w:rsid w:val="00363A7A"/>
    <w:rsid w:val="00372F4C"/>
    <w:rsid w:val="003F0052"/>
    <w:rsid w:val="003F5C33"/>
    <w:rsid w:val="00426AD1"/>
    <w:rsid w:val="00436D49"/>
    <w:rsid w:val="00450EBB"/>
    <w:rsid w:val="00454620"/>
    <w:rsid w:val="00454CE6"/>
    <w:rsid w:val="004633E7"/>
    <w:rsid w:val="0049063E"/>
    <w:rsid w:val="004A6D15"/>
    <w:rsid w:val="004B728F"/>
    <w:rsid w:val="004C5761"/>
    <w:rsid w:val="004E4AB2"/>
    <w:rsid w:val="005319AA"/>
    <w:rsid w:val="00532059"/>
    <w:rsid w:val="005320C5"/>
    <w:rsid w:val="00543E2C"/>
    <w:rsid w:val="005551FD"/>
    <w:rsid w:val="00562B4B"/>
    <w:rsid w:val="005664D3"/>
    <w:rsid w:val="00572401"/>
    <w:rsid w:val="005807FC"/>
    <w:rsid w:val="0059488A"/>
    <w:rsid w:val="005A3982"/>
    <w:rsid w:val="005A6A53"/>
    <w:rsid w:val="005D0E48"/>
    <w:rsid w:val="005D50EF"/>
    <w:rsid w:val="006104C4"/>
    <w:rsid w:val="00612576"/>
    <w:rsid w:val="00615A6F"/>
    <w:rsid w:val="00617CB0"/>
    <w:rsid w:val="00626FEF"/>
    <w:rsid w:val="00635F30"/>
    <w:rsid w:val="00647D89"/>
    <w:rsid w:val="0067563F"/>
    <w:rsid w:val="00683C5E"/>
    <w:rsid w:val="00684689"/>
    <w:rsid w:val="00686206"/>
    <w:rsid w:val="00695807"/>
    <w:rsid w:val="006A3AAF"/>
    <w:rsid w:val="006A60E9"/>
    <w:rsid w:val="006C3CD1"/>
    <w:rsid w:val="00707BF3"/>
    <w:rsid w:val="0072481F"/>
    <w:rsid w:val="007362D6"/>
    <w:rsid w:val="00747258"/>
    <w:rsid w:val="007500A9"/>
    <w:rsid w:val="0078299D"/>
    <w:rsid w:val="007867DD"/>
    <w:rsid w:val="007B258A"/>
    <w:rsid w:val="007C5FD2"/>
    <w:rsid w:val="007F2EA3"/>
    <w:rsid w:val="008035C9"/>
    <w:rsid w:val="0082077D"/>
    <w:rsid w:val="00851D84"/>
    <w:rsid w:val="00856611"/>
    <w:rsid w:val="00862096"/>
    <w:rsid w:val="00866F8D"/>
    <w:rsid w:val="00872111"/>
    <w:rsid w:val="00873EB7"/>
    <w:rsid w:val="00885040"/>
    <w:rsid w:val="008931B4"/>
    <w:rsid w:val="008B152D"/>
    <w:rsid w:val="008C23F6"/>
    <w:rsid w:val="008C7BFB"/>
    <w:rsid w:val="008D1CA7"/>
    <w:rsid w:val="00916359"/>
    <w:rsid w:val="00933E38"/>
    <w:rsid w:val="009536D8"/>
    <w:rsid w:val="00976D85"/>
    <w:rsid w:val="00986023"/>
    <w:rsid w:val="009C1778"/>
    <w:rsid w:val="009F1A08"/>
    <w:rsid w:val="009F35FD"/>
    <w:rsid w:val="00A17082"/>
    <w:rsid w:val="00A22851"/>
    <w:rsid w:val="00A31F23"/>
    <w:rsid w:val="00A42855"/>
    <w:rsid w:val="00A869AA"/>
    <w:rsid w:val="00A912AF"/>
    <w:rsid w:val="00AA029F"/>
    <w:rsid w:val="00AD6F04"/>
    <w:rsid w:val="00AF5273"/>
    <w:rsid w:val="00B01872"/>
    <w:rsid w:val="00B11980"/>
    <w:rsid w:val="00B377CA"/>
    <w:rsid w:val="00B50319"/>
    <w:rsid w:val="00B603BB"/>
    <w:rsid w:val="00B81BED"/>
    <w:rsid w:val="00B958F4"/>
    <w:rsid w:val="00B96FBA"/>
    <w:rsid w:val="00BB01C3"/>
    <w:rsid w:val="00BC0C5D"/>
    <w:rsid w:val="00BD2A1C"/>
    <w:rsid w:val="00BF4DB0"/>
    <w:rsid w:val="00C065AB"/>
    <w:rsid w:val="00C14CE8"/>
    <w:rsid w:val="00C20B14"/>
    <w:rsid w:val="00C27D12"/>
    <w:rsid w:val="00C604B8"/>
    <w:rsid w:val="00C6328C"/>
    <w:rsid w:val="00C642B0"/>
    <w:rsid w:val="00C87DF1"/>
    <w:rsid w:val="00C96946"/>
    <w:rsid w:val="00CA7478"/>
    <w:rsid w:val="00CB1817"/>
    <w:rsid w:val="00CB3440"/>
    <w:rsid w:val="00CC0616"/>
    <w:rsid w:val="00CC46C4"/>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272E"/>
    <w:rsid w:val="00E70196"/>
    <w:rsid w:val="00E70FDC"/>
    <w:rsid w:val="00E83A90"/>
    <w:rsid w:val="00EA1E55"/>
    <w:rsid w:val="00EB179A"/>
    <w:rsid w:val="00EC01D4"/>
    <w:rsid w:val="00EC079B"/>
    <w:rsid w:val="00ED3655"/>
    <w:rsid w:val="00EE5D85"/>
    <w:rsid w:val="00EE62BC"/>
    <w:rsid w:val="00EF1E6B"/>
    <w:rsid w:val="00F23227"/>
    <w:rsid w:val="00F2618C"/>
    <w:rsid w:val="00F37302"/>
    <w:rsid w:val="00F514F6"/>
    <w:rsid w:val="00F62007"/>
    <w:rsid w:val="00F739A6"/>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MOTEC</cp:lastModifiedBy>
  <cp:revision>2</cp:revision>
  <cp:lastPrinted>2023-10-16T06:33:00Z</cp:lastPrinted>
  <dcterms:created xsi:type="dcterms:W3CDTF">2025-07-29T01:40:00Z</dcterms:created>
  <dcterms:modified xsi:type="dcterms:W3CDTF">2025-07-29T01:40:00Z</dcterms:modified>
</cp:coreProperties>
</file>