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10</w:t>
      </w:r>
      <w:r w:rsidR="00585451">
        <w:rPr>
          <w:rFonts w:ascii="宋体" w:eastAsia="宋体" w:hAnsi="宋体" w:cs="宋体"/>
          <w:kern w:val="0"/>
          <w:sz w:val="24"/>
          <w:szCs w:val="24"/>
        </w:rPr>
        <w:t>月</w:t>
      </w:r>
      <w:r w:rsidR="00EB7DA6">
        <w:rPr>
          <w:rFonts w:ascii="宋体" w:eastAsia="宋体" w:hAnsi="宋体" w:cs="宋体" w:hint="eastAsia"/>
          <w:kern w:val="0"/>
          <w:sz w:val="24"/>
          <w:szCs w:val="24"/>
        </w:rPr>
        <w:t>8</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B7DA6" w:rsidTr="00F26232">
        <w:trPr>
          <w:gridAfter w:val="1"/>
          <w:wAfter w:w="20" w:type="dxa"/>
          <w:trHeight w:val="382"/>
        </w:trPr>
        <w:tc>
          <w:tcPr>
            <w:tcW w:w="1876" w:type="dxa"/>
            <w:vMerge w:val="restart"/>
            <w:tcBorders>
              <w:right w:val="single" w:sz="4" w:space="0" w:color="auto"/>
            </w:tcBorders>
            <w:shd w:val="clear" w:color="auto" w:fill="auto"/>
            <w:vAlign w:val="center"/>
          </w:tcPr>
          <w:p w:rsidR="00EB7DA6" w:rsidRDefault="00EB7DA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R2210080160001</w:t>
            </w:r>
          </w:p>
        </w:tc>
        <w:tc>
          <w:tcPr>
            <w:tcW w:w="3827" w:type="dxa"/>
            <w:gridSpan w:val="3"/>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EB7DA6" w:rsidTr="00F26232">
        <w:trPr>
          <w:gridAfter w:val="1"/>
          <w:wAfter w:w="20" w:type="dxa"/>
          <w:trHeight w:val="404"/>
        </w:trPr>
        <w:tc>
          <w:tcPr>
            <w:tcW w:w="1876" w:type="dxa"/>
            <w:vMerge/>
            <w:tcBorders>
              <w:right w:val="single" w:sz="4" w:space="0" w:color="auto"/>
            </w:tcBorders>
            <w:shd w:val="clear" w:color="auto" w:fill="auto"/>
            <w:vAlign w:val="center"/>
          </w:tcPr>
          <w:p w:rsidR="00EB7DA6" w:rsidRDefault="00EB7D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EB7DA6" w:rsidTr="00F26232">
        <w:trPr>
          <w:gridAfter w:val="1"/>
          <w:wAfter w:w="20" w:type="dxa"/>
          <w:trHeight w:val="409"/>
        </w:trPr>
        <w:tc>
          <w:tcPr>
            <w:tcW w:w="1876" w:type="dxa"/>
            <w:vMerge/>
            <w:tcBorders>
              <w:right w:val="single" w:sz="4" w:space="0" w:color="auto"/>
            </w:tcBorders>
            <w:shd w:val="clear" w:color="auto" w:fill="auto"/>
            <w:vAlign w:val="center"/>
          </w:tcPr>
          <w:p w:rsidR="00EB7DA6" w:rsidRDefault="00EB7D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北京市北京城区石景山区北京市石景山区首钢园五一剧场停车库</w:t>
            </w:r>
          </w:p>
        </w:tc>
      </w:tr>
      <w:tr w:rsidR="00EB7DA6" w:rsidTr="00F26232">
        <w:trPr>
          <w:gridAfter w:val="1"/>
          <w:wAfter w:w="20" w:type="dxa"/>
          <w:trHeight w:val="415"/>
        </w:trPr>
        <w:tc>
          <w:tcPr>
            <w:tcW w:w="1876" w:type="dxa"/>
            <w:vMerge/>
            <w:tcBorders>
              <w:right w:val="single" w:sz="4" w:space="0" w:color="auto"/>
            </w:tcBorders>
            <w:shd w:val="clear" w:color="auto" w:fill="auto"/>
            <w:vAlign w:val="center"/>
          </w:tcPr>
          <w:p w:rsidR="00EB7DA6" w:rsidRDefault="00EB7D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B7DA6" w:rsidRDefault="00EB7DA6">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B7DA6" w:rsidTr="00F26232">
        <w:trPr>
          <w:gridAfter w:val="1"/>
          <w:wAfter w:w="20" w:type="dxa"/>
          <w:trHeight w:val="696"/>
        </w:trPr>
        <w:tc>
          <w:tcPr>
            <w:tcW w:w="1876" w:type="dxa"/>
            <w:vMerge/>
            <w:tcBorders>
              <w:right w:val="single" w:sz="4" w:space="0" w:color="auto"/>
            </w:tcBorders>
            <w:shd w:val="clear" w:color="auto" w:fill="auto"/>
            <w:vAlign w:val="center"/>
          </w:tcPr>
          <w:p w:rsidR="00EB7DA6" w:rsidRDefault="00EB7D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B7DA6" w:rsidRDefault="00EB7DA6">
            <w:pPr>
              <w:jc w:val="center"/>
              <w:rPr>
                <w:rFonts w:ascii="Helvetica" w:eastAsia="宋体" w:hAnsi="Helvetica" w:cs="Helvetica"/>
                <w:color w:val="333333"/>
                <w:sz w:val="19"/>
                <w:szCs w:val="19"/>
              </w:rPr>
            </w:pPr>
            <w:r>
              <w:rPr>
                <w:rFonts w:ascii="Helvetica" w:hAnsi="Helvetica" w:cs="Helvetica"/>
                <w:color w:val="333333"/>
                <w:sz w:val="19"/>
                <w:szCs w:val="19"/>
              </w:rPr>
              <w:br/>
              <w:t>ELPHT-80-50-E-AC</w:t>
            </w:r>
          </w:p>
        </w:tc>
        <w:tc>
          <w:tcPr>
            <w:tcW w:w="2127" w:type="dxa"/>
            <w:gridSpan w:val="3"/>
            <w:tcBorders>
              <w:left w:val="single" w:sz="4" w:space="0" w:color="auto"/>
            </w:tcBorders>
            <w:shd w:val="clear" w:color="auto" w:fill="auto"/>
            <w:vAlign w:val="center"/>
          </w:tcPr>
          <w:p w:rsidR="00EB7DA6" w:rsidRDefault="00EB7DA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B7DA6" w:rsidRDefault="00EB7DA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B7DA6" w:rsidRDefault="00EB7DA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2105190009</w:t>
            </w:r>
            <w:r>
              <w:rPr>
                <w:rFonts w:ascii="Helvetica" w:hAnsi="Helvetica" w:cs="Helvetica"/>
                <w:color w:val="333333"/>
                <w:sz w:val="19"/>
                <w:szCs w:val="19"/>
              </w:rPr>
              <w:t>，上电报编码器故障</w:t>
            </w:r>
          </w:p>
        </w:tc>
        <w:tc>
          <w:tcPr>
            <w:tcW w:w="2553" w:type="dxa"/>
            <w:shd w:val="clear" w:color="auto" w:fill="auto"/>
            <w:vAlign w:val="center"/>
          </w:tcPr>
          <w:p w:rsidR="00EB7DA6" w:rsidRDefault="00EB7DA6">
            <w:pPr>
              <w:jc w:val="center"/>
              <w:rPr>
                <w:rFonts w:ascii="Helvetica" w:eastAsia="宋体" w:hAnsi="Helvetica" w:cs="Helvetica"/>
                <w:color w:val="333333"/>
                <w:sz w:val="19"/>
                <w:szCs w:val="19"/>
              </w:rPr>
            </w:pPr>
            <w:r>
              <w:rPr>
                <w:rFonts w:ascii="Helvetica" w:hAnsi="Helvetica" w:cs="Helvetica"/>
                <w:color w:val="333333"/>
                <w:sz w:val="19"/>
                <w:szCs w:val="19"/>
              </w:rPr>
              <w:t>无故障驱动器测试无故障，怀疑可能是现场线缆接触不良</w:t>
            </w:r>
          </w:p>
        </w:tc>
        <w:tc>
          <w:tcPr>
            <w:tcW w:w="991" w:type="dxa"/>
            <w:shd w:val="clear" w:color="auto" w:fill="auto"/>
            <w:vAlign w:val="center"/>
          </w:tcPr>
          <w:p w:rsidR="00EB7DA6" w:rsidRDefault="00EB7DA6">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EB7DA6">
              <w:rPr>
                <w:rFonts w:ascii="宋体" w:eastAsia="宋体" w:hAnsi="宋体" w:cs="宋体"/>
                <w:kern w:val="0"/>
                <w:sz w:val="20"/>
                <w:szCs w:val="20"/>
              </w:rPr>
              <w:t>1010</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2F1" w:rsidRDefault="00F162F1" w:rsidP="00D61158">
      <w:r>
        <w:separator/>
      </w:r>
    </w:p>
  </w:endnote>
  <w:endnote w:type="continuationSeparator" w:id="1">
    <w:p w:rsidR="00F162F1" w:rsidRDefault="00F162F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2F1" w:rsidRDefault="00F162F1" w:rsidP="00D61158">
      <w:r>
        <w:separator/>
      </w:r>
    </w:p>
  </w:footnote>
  <w:footnote w:type="continuationSeparator" w:id="1">
    <w:p w:rsidR="00F162F1" w:rsidRDefault="00F162F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B523F"/>
    <w:rsid w:val="006C5E85"/>
    <w:rsid w:val="006F4720"/>
    <w:rsid w:val="00704A0D"/>
    <w:rsid w:val="00732E32"/>
    <w:rsid w:val="00751180"/>
    <w:rsid w:val="00793CDA"/>
    <w:rsid w:val="0079763E"/>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56C35"/>
    <w:rsid w:val="00D61158"/>
    <w:rsid w:val="00DB4E95"/>
    <w:rsid w:val="00DD6567"/>
    <w:rsid w:val="00DF63C3"/>
    <w:rsid w:val="00E236F2"/>
    <w:rsid w:val="00E35B93"/>
    <w:rsid w:val="00E6690F"/>
    <w:rsid w:val="00EB01B9"/>
    <w:rsid w:val="00EB7DA6"/>
    <w:rsid w:val="00EF1E6B"/>
    <w:rsid w:val="00F162F1"/>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60</cp:revision>
  <dcterms:created xsi:type="dcterms:W3CDTF">2021-06-10T07:28:00Z</dcterms:created>
  <dcterms:modified xsi:type="dcterms:W3CDTF">2022-10-10T05:01:00Z</dcterms:modified>
</cp:coreProperties>
</file>