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B7C0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464E1">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464E1" w:rsidTr="00046829">
        <w:trPr>
          <w:gridAfter w:val="1"/>
          <w:wAfter w:w="20" w:type="dxa"/>
          <w:trHeight w:val="382"/>
        </w:trPr>
        <w:tc>
          <w:tcPr>
            <w:tcW w:w="1877" w:type="dxa"/>
            <w:vMerge w:val="restart"/>
            <w:tcBorders>
              <w:right w:val="single" w:sz="4" w:space="0" w:color="auto"/>
            </w:tcBorders>
            <w:shd w:val="clear" w:color="auto" w:fill="auto"/>
            <w:vAlign w:val="center"/>
          </w:tcPr>
          <w:p w:rsidR="001464E1" w:rsidRDefault="001464E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R2206100160001</w:t>
            </w:r>
          </w:p>
        </w:tc>
        <w:tc>
          <w:tcPr>
            <w:tcW w:w="3826" w:type="dxa"/>
            <w:gridSpan w:val="4"/>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1464E1" w:rsidTr="00046829">
        <w:trPr>
          <w:gridAfter w:val="1"/>
          <w:wAfter w:w="20" w:type="dxa"/>
          <w:trHeight w:val="404"/>
        </w:trPr>
        <w:tc>
          <w:tcPr>
            <w:tcW w:w="1877" w:type="dxa"/>
            <w:vMerge/>
            <w:tcBorders>
              <w:right w:val="single" w:sz="4" w:space="0" w:color="auto"/>
            </w:tcBorders>
            <w:shd w:val="clear" w:color="auto" w:fill="auto"/>
            <w:vAlign w:val="center"/>
          </w:tcPr>
          <w:p w:rsidR="001464E1" w:rsidRDefault="001464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464E1" w:rsidTr="00046829">
        <w:trPr>
          <w:gridAfter w:val="1"/>
          <w:wAfter w:w="20" w:type="dxa"/>
          <w:trHeight w:val="409"/>
        </w:trPr>
        <w:tc>
          <w:tcPr>
            <w:tcW w:w="1877" w:type="dxa"/>
            <w:vMerge/>
            <w:tcBorders>
              <w:right w:val="single" w:sz="4" w:space="0" w:color="auto"/>
            </w:tcBorders>
            <w:shd w:val="clear" w:color="auto" w:fill="auto"/>
            <w:vAlign w:val="center"/>
          </w:tcPr>
          <w:p w:rsidR="001464E1" w:rsidRDefault="001464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天津金万象医疗器械有限公司</w:t>
            </w:r>
          </w:p>
        </w:tc>
        <w:tc>
          <w:tcPr>
            <w:tcW w:w="3826" w:type="dxa"/>
            <w:gridSpan w:val="4"/>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天津市天津城区武清区大王古庄京滨工业园恒元道</w:t>
            </w:r>
            <w:r>
              <w:rPr>
                <w:rFonts w:ascii="Helvetica" w:hAnsi="Helvetica" w:cs="Helvetica"/>
                <w:color w:val="333333"/>
                <w:sz w:val="19"/>
                <w:szCs w:val="19"/>
              </w:rPr>
              <w:t>1</w:t>
            </w:r>
            <w:r>
              <w:rPr>
                <w:rFonts w:ascii="Helvetica" w:hAnsi="Helvetica" w:cs="Helvetica"/>
                <w:color w:val="333333"/>
                <w:sz w:val="19"/>
                <w:szCs w:val="19"/>
              </w:rPr>
              <w:t>号</w:t>
            </w:r>
          </w:p>
        </w:tc>
      </w:tr>
      <w:tr w:rsidR="001464E1" w:rsidTr="00046829">
        <w:trPr>
          <w:gridAfter w:val="1"/>
          <w:wAfter w:w="20" w:type="dxa"/>
          <w:trHeight w:val="415"/>
        </w:trPr>
        <w:tc>
          <w:tcPr>
            <w:tcW w:w="1877" w:type="dxa"/>
            <w:vMerge/>
            <w:tcBorders>
              <w:right w:val="single" w:sz="4" w:space="0" w:color="auto"/>
            </w:tcBorders>
            <w:shd w:val="clear" w:color="auto" w:fill="auto"/>
            <w:vAlign w:val="center"/>
          </w:tcPr>
          <w:p w:rsidR="001464E1" w:rsidRDefault="001464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张亚东</w:t>
            </w:r>
          </w:p>
        </w:tc>
        <w:tc>
          <w:tcPr>
            <w:tcW w:w="3826" w:type="dxa"/>
            <w:gridSpan w:val="4"/>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464E1" w:rsidRDefault="001464E1">
            <w:pPr>
              <w:rPr>
                <w:rFonts w:ascii="Helvetica" w:eastAsia="宋体" w:hAnsi="Helvetica" w:cs="Helvetica"/>
                <w:color w:val="333333"/>
                <w:sz w:val="19"/>
                <w:szCs w:val="19"/>
              </w:rPr>
            </w:pPr>
            <w:r>
              <w:rPr>
                <w:rFonts w:ascii="Helvetica" w:hAnsi="Helvetica" w:cs="Helvetica"/>
                <w:color w:val="333333"/>
                <w:sz w:val="19"/>
                <w:szCs w:val="19"/>
              </w:rPr>
              <w:t>15103239204</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464E1" w:rsidTr="001B3F85">
        <w:trPr>
          <w:gridAfter w:val="1"/>
          <w:wAfter w:w="20" w:type="dxa"/>
          <w:trHeight w:val="696"/>
        </w:trPr>
        <w:tc>
          <w:tcPr>
            <w:tcW w:w="1877" w:type="dxa"/>
            <w:vMerge/>
            <w:tcBorders>
              <w:right w:val="single" w:sz="4" w:space="0" w:color="auto"/>
            </w:tcBorders>
            <w:shd w:val="clear" w:color="auto" w:fill="auto"/>
            <w:vAlign w:val="center"/>
          </w:tcPr>
          <w:p w:rsidR="001464E1" w:rsidRDefault="001464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64E1" w:rsidRDefault="001464E1">
            <w:pPr>
              <w:jc w:val="center"/>
              <w:rPr>
                <w:rFonts w:ascii="Helvetica" w:eastAsia="宋体" w:hAnsi="Helvetica" w:cs="Helvetica"/>
                <w:color w:val="333333"/>
                <w:sz w:val="19"/>
                <w:szCs w:val="19"/>
              </w:rPr>
            </w:pPr>
            <w:r>
              <w:rPr>
                <w:rFonts w:ascii="Helvetica" w:hAnsi="Helvetica" w:cs="Helvetica"/>
                <w:color w:val="333333"/>
                <w:sz w:val="19"/>
                <w:szCs w:val="19"/>
              </w:rPr>
              <w:t>ISED-F20F1MC2N</w:t>
            </w:r>
          </w:p>
        </w:tc>
        <w:tc>
          <w:tcPr>
            <w:tcW w:w="2127" w:type="dxa"/>
            <w:gridSpan w:val="3"/>
            <w:tcBorders>
              <w:left w:val="single" w:sz="4" w:space="0" w:color="auto"/>
            </w:tcBorders>
            <w:shd w:val="clear" w:color="auto" w:fill="auto"/>
            <w:vAlign w:val="center"/>
          </w:tcPr>
          <w:p w:rsidR="001464E1" w:rsidRDefault="001464E1">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1464E1" w:rsidRDefault="001464E1">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1464E1" w:rsidRDefault="001464E1">
            <w:pPr>
              <w:jc w:val="center"/>
              <w:rPr>
                <w:rFonts w:ascii="Helvetica" w:eastAsia="宋体" w:hAnsi="Helvetica" w:cs="Helvetica"/>
                <w:color w:val="333333"/>
                <w:sz w:val="19"/>
                <w:szCs w:val="19"/>
              </w:rPr>
            </w:pPr>
            <w:r>
              <w:rPr>
                <w:rFonts w:ascii="Helvetica" w:hAnsi="Helvetica" w:cs="Helvetica"/>
                <w:color w:val="333333"/>
                <w:sz w:val="19"/>
                <w:szCs w:val="19"/>
              </w:rPr>
              <w:t>系列号：</w:t>
            </w:r>
            <w:r>
              <w:rPr>
                <w:rFonts w:ascii="Helvetica" w:hAnsi="Helvetica" w:cs="Helvetica"/>
                <w:color w:val="333333"/>
                <w:sz w:val="19"/>
                <w:szCs w:val="19"/>
              </w:rPr>
              <w:t>2111040702</w:t>
            </w:r>
            <w:r>
              <w:rPr>
                <w:rFonts w:ascii="Helvetica" w:hAnsi="Helvetica" w:cs="Helvetica"/>
                <w:color w:val="333333"/>
                <w:sz w:val="19"/>
                <w:szCs w:val="19"/>
              </w:rPr>
              <w:t>，经过耐压测试之后，驱动器通信不上；</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2111040703</w:t>
            </w:r>
            <w:r>
              <w:rPr>
                <w:rFonts w:ascii="Helvetica" w:hAnsi="Helvetica" w:cs="Helvetica"/>
                <w:color w:val="333333"/>
                <w:sz w:val="19"/>
                <w:szCs w:val="19"/>
              </w:rPr>
              <w:t>，经过耐压测试之后，驱动器一直报过压报警</w:t>
            </w:r>
          </w:p>
        </w:tc>
        <w:tc>
          <w:tcPr>
            <w:tcW w:w="4304" w:type="dxa"/>
            <w:gridSpan w:val="3"/>
            <w:shd w:val="clear" w:color="auto" w:fill="auto"/>
            <w:vAlign w:val="center"/>
          </w:tcPr>
          <w:p w:rsidR="001464E1" w:rsidRDefault="001464E1">
            <w:pPr>
              <w:jc w:val="center"/>
              <w:rPr>
                <w:rFonts w:ascii="Helvetica" w:eastAsia="宋体" w:hAnsi="Helvetica" w:cs="Helvetica"/>
                <w:color w:val="333333"/>
                <w:sz w:val="19"/>
                <w:szCs w:val="19"/>
              </w:rPr>
            </w:pPr>
            <w:r>
              <w:rPr>
                <w:rFonts w:ascii="Helvetica" w:hAnsi="Helvetica" w:cs="Helvetica"/>
                <w:color w:val="333333"/>
                <w:sz w:val="19"/>
                <w:szCs w:val="19"/>
              </w:rPr>
              <w:t>：</w:t>
            </w:r>
            <w:r>
              <w:rPr>
                <w:rFonts w:ascii="Helvetica" w:hAnsi="Helvetica" w:cs="Helvetica"/>
                <w:color w:val="333333"/>
                <w:sz w:val="19"/>
                <w:szCs w:val="19"/>
              </w:rPr>
              <w:t>2111040702</w:t>
            </w:r>
            <w:r>
              <w:rPr>
                <w:rFonts w:ascii="Helvetica" w:hAnsi="Helvetica" w:cs="Helvetica"/>
                <w:color w:val="333333"/>
                <w:sz w:val="19"/>
                <w:szCs w:val="19"/>
              </w:rPr>
              <w:t>驱动器</w:t>
            </w:r>
            <w:r>
              <w:rPr>
                <w:rFonts w:ascii="Helvetica" w:hAnsi="Helvetica" w:cs="Helvetica"/>
                <w:color w:val="333333"/>
                <w:sz w:val="19"/>
                <w:szCs w:val="19"/>
              </w:rPr>
              <w:t>232</w:t>
            </w:r>
            <w:r>
              <w:rPr>
                <w:rFonts w:ascii="Helvetica" w:hAnsi="Helvetica" w:cs="Helvetica"/>
                <w:color w:val="333333"/>
                <w:sz w:val="19"/>
                <w:szCs w:val="19"/>
              </w:rPr>
              <w:t>通信口损坏，已经维修，测试合格，耐压测试也做了</w:t>
            </w:r>
            <w:r>
              <w:rPr>
                <w:rFonts w:ascii="Helvetica" w:hAnsi="Helvetica" w:cs="Helvetica"/>
                <w:color w:val="333333"/>
                <w:sz w:val="19"/>
                <w:szCs w:val="19"/>
              </w:rPr>
              <w:t xml:space="preserve"> </w:t>
            </w:r>
            <w:r>
              <w:rPr>
                <w:rFonts w:ascii="Helvetica" w:hAnsi="Helvetica" w:cs="Helvetica"/>
                <w:color w:val="333333"/>
                <w:sz w:val="19"/>
                <w:szCs w:val="19"/>
              </w:rPr>
              <w:t>：</w:t>
            </w:r>
            <w:r>
              <w:rPr>
                <w:rFonts w:ascii="Helvetica" w:hAnsi="Helvetica" w:cs="Helvetica"/>
                <w:color w:val="333333"/>
                <w:sz w:val="19"/>
                <w:szCs w:val="19"/>
              </w:rPr>
              <w:t>2111040703</w:t>
            </w:r>
            <w:r>
              <w:rPr>
                <w:rFonts w:ascii="Helvetica" w:hAnsi="Helvetica" w:cs="Helvetica"/>
                <w:color w:val="333333"/>
                <w:sz w:val="19"/>
                <w:szCs w:val="19"/>
              </w:rPr>
              <w:t>驱动器放电部分功率管损坏，已经维修更换，测试合格，耐压测试也做了</w:t>
            </w:r>
          </w:p>
        </w:tc>
        <w:tc>
          <w:tcPr>
            <w:tcW w:w="991" w:type="dxa"/>
            <w:shd w:val="clear" w:color="auto" w:fill="auto"/>
            <w:vAlign w:val="center"/>
          </w:tcPr>
          <w:p w:rsidR="001464E1" w:rsidRDefault="001464E1"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1464E1">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06</w:t>
            </w:r>
            <w:r w:rsidR="001464E1">
              <w:rPr>
                <w:rFonts w:ascii="宋体" w:eastAsia="宋体" w:hAnsi="宋体" w:cs="宋体" w:hint="eastAsia"/>
                <w:kern w:val="0"/>
                <w:sz w:val="20"/>
                <w:szCs w:val="20"/>
              </w:rPr>
              <w:t>14</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2A" w:rsidRDefault="0086182A" w:rsidP="00D61158">
      <w:r>
        <w:separator/>
      </w:r>
    </w:p>
  </w:endnote>
  <w:endnote w:type="continuationSeparator" w:id="1">
    <w:p w:rsidR="0086182A" w:rsidRDefault="0086182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2A" w:rsidRDefault="0086182A" w:rsidP="00D61158">
      <w:r>
        <w:separator/>
      </w:r>
    </w:p>
  </w:footnote>
  <w:footnote w:type="continuationSeparator" w:id="1">
    <w:p w:rsidR="0086182A" w:rsidRDefault="0086182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464E1"/>
    <w:rsid w:val="001A0406"/>
    <w:rsid w:val="001B3F85"/>
    <w:rsid w:val="002237B5"/>
    <w:rsid w:val="0022415B"/>
    <w:rsid w:val="00226207"/>
    <w:rsid w:val="00244684"/>
    <w:rsid w:val="00301DBA"/>
    <w:rsid w:val="00361CE7"/>
    <w:rsid w:val="003A3445"/>
    <w:rsid w:val="004A6D15"/>
    <w:rsid w:val="004F01EF"/>
    <w:rsid w:val="00543E2C"/>
    <w:rsid w:val="005551FD"/>
    <w:rsid w:val="005D33DF"/>
    <w:rsid w:val="006104C4"/>
    <w:rsid w:val="008055CE"/>
    <w:rsid w:val="0086182A"/>
    <w:rsid w:val="00873EB7"/>
    <w:rsid w:val="00940F5E"/>
    <w:rsid w:val="00976D85"/>
    <w:rsid w:val="00A17082"/>
    <w:rsid w:val="00A22851"/>
    <w:rsid w:val="00AF5273"/>
    <w:rsid w:val="00BB01C3"/>
    <w:rsid w:val="00C743B6"/>
    <w:rsid w:val="00C74896"/>
    <w:rsid w:val="00CA0D44"/>
    <w:rsid w:val="00CF680B"/>
    <w:rsid w:val="00D61158"/>
    <w:rsid w:val="00E0656B"/>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2022-06-14T03:34:00Z</dcterms:modified>
</cp:coreProperties>
</file>