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WM20210531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eastAsia="zh-CN"/>
        </w:rPr>
        <w:t>王猛</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bookmarkStart w:id="0" w:name="_GoBack"/>
      <w:bookmarkEnd w:id="0"/>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2021.5.31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5"/>
              <w:tblW w:w="1903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903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PrEx>
              <w:tc>
                <w:tcPr>
                  <w:tcW w:w="1903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陕西医药控股集团派昂医药有限责任公司</w:t>
                  </w:r>
                </w:p>
              </w:tc>
            </w:tr>
          </w:tbl>
          <w:p>
            <w:pPr>
              <w:spacing w:line="0" w:lineRule="atLeast"/>
              <w:ind w:left="20"/>
              <w:jc w:val="center"/>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李新莉</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18502905669</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陕西省西安市灞桥区国际港务区港务大道369号 陕西医药控股集团派昂医药有限责任公司</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李新莉</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18502905669</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EGT-500A-2</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ascii="Helvetica" w:hAnsi="Helvetica" w:eastAsia="Helvetica" w:cs="Helvetica"/>
                <w:i w:val="0"/>
                <w:iCs w:val="0"/>
                <w:caps w:val="0"/>
                <w:color w:val="333333"/>
                <w:spacing w:val="0"/>
                <w:sz w:val="21"/>
                <w:szCs w:val="21"/>
                <w:shd w:val="clear" w:fill="F5F5F5"/>
              </w:rPr>
              <w:t>在配送途中发现配备的车载温度监控终端出现数据丢失，无法本地打印等异常问题</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更换通讯模块，更新程序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20210531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332E6"/>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0BE5EBC"/>
    <w:rsid w:val="215C5731"/>
    <w:rsid w:val="227146D2"/>
    <w:rsid w:val="239246F7"/>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1E10FF"/>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2021-05-31T01:55:30Z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753E0AC395F945A1AC4E376A690FA2FB</vt:lpwstr>
  </property>
</Properties>
</file>