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bookmarkStart w:id="0" w:name="_GoBack"/>
      <w:bookmarkEnd w:id="0"/>
      <w:r>
        <w:rPr>
          <w:rFonts w:ascii="黑体" w:eastAsia="黑体" w:hint="eastAsia"/>
          <w:sz w:val="44"/>
          <w:szCs w:val="44"/>
        </w:rPr>
        <w:t xml:space="preserve">维  </w:t>
      </w:r>
      <w:r w:rsidR="00A912AF">
        <w:rPr>
          <w:rFonts w:ascii="黑体" w:eastAsia="黑体" w:hint="eastAsia"/>
          <w:sz w:val="44"/>
          <w:szCs w:val="44"/>
        </w:rPr>
        <w:t>修</w:t>
      </w:r>
      <w:r w:rsidR="008D64BE">
        <w:rPr>
          <w:rFonts w:ascii="黑体" w:eastAsia="黑体" w:hint="eastAsia"/>
          <w:sz w:val="44"/>
          <w:szCs w:val="44"/>
        </w:rPr>
        <w:t xml:space="preserve"> </w:t>
      </w:r>
      <w:r>
        <w:rPr>
          <w:rFonts w:ascii="黑体" w:eastAsia="黑体" w:hint="eastAsia"/>
          <w:sz w:val="44"/>
          <w:szCs w:val="44"/>
        </w:rPr>
        <w:t xml:space="preserve"> </w:t>
      </w:r>
      <w:r w:rsidR="008D64BE">
        <w:rPr>
          <w:rFonts w:ascii="黑体" w:eastAsia="黑体" w:hint="eastAsia"/>
          <w:sz w:val="44"/>
          <w:szCs w:val="44"/>
        </w:rPr>
        <w:t>报  告</w:t>
      </w:r>
      <w:r w:rsidR="00DD3E49">
        <w:rPr>
          <w:rFonts w:ascii="黑体" w:eastAsia="黑体" w:hint="eastAsia"/>
          <w:sz w:val="44"/>
          <w:szCs w:val="44"/>
        </w:rPr>
        <w:t xml:space="preserve"> </w:t>
      </w:r>
      <w:r w:rsidR="008D64BE">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A65C27">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A65C27">
        <w:rPr>
          <w:rFonts w:ascii="宋体" w:eastAsia="宋体" w:hAnsi="宋体" w:cs="宋体" w:hint="eastAsia"/>
          <w:kern w:val="0"/>
          <w:sz w:val="24"/>
          <w:szCs w:val="24"/>
          <w:u w:val="single"/>
        </w:rPr>
        <w:t>0</w:t>
      </w:r>
      <w:r w:rsidR="000E4607">
        <w:rPr>
          <w:rFonts w:ascii="宋体" w:eastAsia="宋体" w:hAnsi="宋体" w:cs="宋体" w:hint="eastAsia"/>
          <w:kern w:val="0"/>
          <w:sz w:val="24"/>
          <w:szCs w:val="24"/>
          <w:u w:val="single"/>
        </w:rPr>
        <w:t>4</w:t>
      </w:r>
      <w:r>
        <w:rPr>
          <w:rFonts w:ascii="宋体" w:eastAsia="宋体" w:hAnsi="宋体" w:cs="宋体" w:hint="eastAsia"/>
          <w:kern w:val="0"/>
          <w:sz w:val="24"/>
          <w:szCs w:val="24"/>
        </w:rPr>
        <w:t>月</w:t>
      </w:r>
      <w:r w:rsidR="000E4607">
        <w:rPr>
          <w:rFonts w:ascii="宋体" w:eastAsia="宋体" w:hAnsi="宋体" w:cs="宋体" w:hint="eastAsia"/>
          <w:kern w:val="0"/>
          <w:sz w:val="24"/>
          <w:szCs w:val="24"/>
        </w:rPr>
        <w:t>19</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0E4607"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R250402s25G0000001010001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A65C27" w:rsidP="00F62007">
            <w:pPr>
              <w:widowControl/>
              <w:jc w:val="left"/>
              <w:rPr>
                <w:sz w:val="20"/>
                <w:szCs w:val="20"/>
              </w:rPr>
            </w:pPr>
            <w:proofErr w:type="gramStart"/>
            <w:r>
              <w:rPr>
                <w:rFonts w:ascii="Helvetica" w:hAnsi="Helvetica" w:cs="Helvetica"/>
                <w:color w:val="333333"/>
                <w:sz w:val="23"/>
                <w:szCs w:val="23"/>
                <w:shd w:val="clear" w:color="auto" w:fill="FFFFFF"/>
              </w:rPr>
              <w:t>唐彩玲</w:t>
            </w:r>
            <w:proofErr w:type="gramEnd"/>
          </w:p>
        </w:tc>
        <w:tc>
          <w:tcPr>
            <w:tcW w:w="3544" w:type="dxa"/>
            <w:gridSpan w:val="2"/>
            <w:shd w:val="clear" w:color="auto" w:fill="auto"/>
            <w:vAlign w:val="center"/>
          </w:tcPr>
          <w:p w:rsidR="00244684" w:rsidRDefault="00A65C27"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姚秋霞</w:t>
            </w:r>
            <w:r>
              <w:rPr>
                <w:rFonts w:ascii="Helvetica" w:hAnsi="Helvetica" w:cs="Helvetica"/>
                <w:color w:val="333333"/>
                <w:sz w:val="23"/>
                <w:szCs w:val="23"/>
                <w:shd w:val="clear" w:color="auto" w:fill="FFFFFF"/>
              </w:rPr>
              <w:t>AKJ</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0533A4"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广东诚立科技有限公司</w:t>
            </w:r>
          </w:p>
        </w:tc>
        <w:tc>
          <w:tcPr>
            <w:tcW w:w="3826" w:type="dxa"/>
            <w:gridSpan w:val="4"/>
            <w:shd w:val="clear" w:color="auto" w:fill="auto"/>
            <w:vAlign w:val="center"/>
          </w:tcPr>
          <w:p w:rsidR="00244684" w:rsidRDefault="000533A4" w:rsidP="00F62007">
            <w:pPr>
              <w:widowControl/>
              <w:jc w:val="left"/>
              <w:rPr>
                <w:sz w:val="20"/>
                <w:szCs w:val="20"/>
              </w:rPr>
            </w:pPr>
            <w:r>
              <w:rPr>
                <w:rFonts w:ascii="Helvetica" w:hAnsi="Helvetica" w:cs="Helvetica"/>
                <w:color w:val="333333"/>
                <w:sz w:val="23"/>
                <w:szCs w:val="23"/>
                <w:shd w:val="clear" w:color="auto" w:fill="FFFFFF"/>
              </w:rPr>
              <w:t>广东省东莞市长安镇东莞市长安镇德政中路</w:t>
            </w:r>
            <w:r>
              <w:rPr>
                <w:rFonts w:ascii="Helvetica" w:hAnsi="Helvetica" w:cs="Helvetica"/>
                <w:color w:val="333333"/>
                <w:sz w:val="23"/>
                <w:szCs w:val="23"/>
                <w:shd w:val="clear" w:color="auto" w:fill="FFFFFF"/>
              </w:rPr>
              <w:t xml:space="preserve"> 58 </w:t>
            </w:r>
            <w:r>
              <w:rPr>
                <w:rFonts w:ascii="Helvetica" w:hAnsi="Helvetica" w:cs="Helvetica"/>
                <w:color w:val="333333"/>
                <w:sz w:val="23"/>
                <w:szCs w:val="23"/>
                <w:shd w:val="clear" w:color="auto" w:fill="FFFFFF"/>
              </w:rPr>
              <w:t>号</w:t>
            </w:r>
            <w:proofErr w:type="gramStart"/>
            <w:r>
              <w:rPr>
                <w:rFonts w:ascii="Helvetica" w:hAnsi="Helvetica" w:cs="Helvetica"/>
                <w:color w:val="333333"/>
                <w:sz w:val="23"/>
                <w:szCs w:val="23"/>
                <w:shd w:val="clear" w:color="auto" w:fill="FFFFFF"/>
              </w:rPr>
              <w:t>宸锋创新</w:t>
            </w:r>
            <w:proofErr w:type="gramEnd"/>
            <w:r>
              <w:rPr>
                <w:rFonts w:ascii="Helvetica" w:hAnsi="Helvetica" w:cs="Helvetica"/>
                <w:color w:val="333333"/>
                <w:sz w:val="23"/>
                <w:szCs w:val="23"/>
                <w:shd w:val="clear" w:color="auto" w:fill="FFFFFF"/>
              </w:rPr>
              <w:t>科技园</w:t>
            </w:r>
            <w:r>
              <w:rPr>
                <w:rFonts w:ascii="Helvetica" w:hAnsi="Helvetica" w:cs="Helvetica"/>
                <w:color w:val="333333"/>
                <w:sz w:val="23"/>
                <w:szCs w:val="23"/>
                <w:shd w:val="clear" w:color="auto" w:fill="FFFFFF"/>
              </w:rPr>
              <w:t xml:space="preserve"> A </w:t>
            </w:r>
            <w:r>
              <w:rPr>
                <w:rFonts w:ascii="Helvetica" w:hAnsi="Helvetica" w:cs="Helvetica"/>
                <w:color w:val="333333"/>
                <w:sz w:val="23"/>
                <w:szCs w:val="23"/>
                <w:shd w:val="clear" w:color="auto" w:fill="FFFFFF"/>
              </w:rPr>
              <w:t>栋</w:t>
            </w:r>
            <w:r>
              <w:rPr>
                <w:rFonts w:ascii="Helvetica" w:hAnsi="Helvetica" w:cs="Helvetica"/>
                <w:color w:val="333333"/>
                <w:sz w:val="23"/>
                <w:szCs w:val="23"/>
                <w:shd w:val="clear" w:color="auto" w:fill="FFFFFF"/>
              </w:rPr>
              <w:t xml:space="preserve"> 101</w:t>
            </w:r>
          </w:p>
        </w:tc>
        <w:tc>
          <w:tcPr>
            <w:tcW w:w="3544" w:type="dxa"/>
            <w:gridSpan w:val="2"/>
            <w:shd w:val="clear" w:color="auto" w:fill="auto"/>
            <w:vAlign w:val="center"/>
          </w:tcPr>
          <w:p w:rsidR="00244684" w:rsidRDefault="000533A4"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覃鸿飞</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0533A4"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13922534800</w:t>
            </w: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8D64BE">
        <w:trPr>
          <w:gridAfter w:val="1"/>
          <w:wAfter w:w="20" w:type="dxa"/>
          <w:trHeight w:val="1408"/>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tbl>
            <w:tblPr>
              <w:tblW w:w="17900" w:type="dxa"/>
              <w:tblCellSpacing w:w="15" w:type="dxa"/>
              <w:tblBorders>
                <w:bottom w:val="single" w:sz="6" w:space="0" w:color="DDDDDD"/>
              </w:tblBorders>
              <w:shd w:val="clear" w:color="auto" w:fill="FFFFFF"/>
              <w:tblLayout w:type="fixed"/>
              <w:tblCellMar>
                <w:top w:w="134" w:type="dxa"/>
                <w:left w:w="134" w:type="dxa"/>
                <w:bottom w:w="134" w:type="dxa"/>
                <w:right w:w="134" w:type="dxa"/>
              </w:tblCellMar>
              <w:tblLook w:val="04A0" w:firstRow="1" w:lastRow="0" w:firstColumn="1" w:lastColumn="0" w:noHBand="0" w:noVBand="1"/>
            </w:tblPr>
            <w:tblGrid>
              <w:gridCol w:w="12056"/>
              <w:gridCol w:w="5844"/>
            </w:tblGrid>
            <w:tr w:rsidR="00DD3E49" w:rsidRPr="00DD3E49" w:rsidTr="00DD3E49">
              <w:trPr>
                <w:tblCellSpacing w:w="15" w:type="dxa"/>
              </w:trPr>
              <w:tc>
                <w:tcPr>
                  <w:tcW w:w="12011" w:type="dxa"/>
                  <w:tcBorders>
                    <w:top w:val="nil"/>
                    <w:left w:val="single" w:sz="6" w:space="0" w:color="DDDDDD"/>
                  </w:tcBorders>
                  <w:shd w:val="clear" w:color="auto" w:fill="F5F5F5"/>
                  <w:vAlign w:val="center"/>
                  <w:hideMark/>
                </w:tcPr>
                <w:p w:rsidR="00DD3E49" w:rsidRPr="00DD3E49" w:rsidRDefault="007500A9" w:rsidP="008D64BE">
                  <w:pPr>
                    <w:framePr w:hSpace="180" w:wrap="around" w:vAnchor="text" w:hAnchor="margin" w:xAlign="center" w:y="180"/>
                    <w:widowControl/>
                    <w:suppressOverlap/>
                    <w:jc w:val="center"/>
                    <w:rPr>
                      <w:rFonts w:ascii="Helvetica" w:eastAsia="宋体" w:hAnsi="Helvetica" w:cs="Helvetica"/>
                      <w:color w:val="333333"/>
                      <w:kern w:val="0"/>
                      <w:sz w:val="23"/>
                      <w:szCs w:val="23"/>
                    </w:rPr>
                  </w:pPr>
                  <w:r>
                    <w:rPr>
                      <w:rFonts w:ascii="Helvetica" w:hAnsi="Helvetica" w:cs="Helvetica"/>
                      <w:color w:val="333333"/>
                      <w:sz w:val="23"/>
                      <w:szCs w:val="23"/>
                      <w:shd w:val="clear" w:color="auto" w:fill="F5F5F5"/>
                    </w:rPr>
                    <w:t>APX142-003APX142-003</w:t>
                  </w:r>
                </w:p>
              </w:tc>
              <w:tc>
                <w:tcPr>
                  <w:tcW w:w="5799" w:type="dxa"/>
                  <w:tcBorders>
                    <w:top w:val="nil"/>
                    <w:left w:val="single" w:sz="6" w:space="0" w:color="DDDDDD"/>
                  </w:tcBorders>
                  <w:shd w:val="clear" w:color="auto" w:fill="F5F5F5"/>
                  <w:vAlign w:val="center"/>
                  <w:hideMark/>
                </w:tcPr>
                <w:p w:rsidR="00DD3E49" w:rsidRPr="00DD3E49" w:rsidRDefault="00DD3E49" w:rsidP="008D64BE">
                  <w:pPr>
                    <w:framePr w:hSpace="180" w:wrap="around" w:vAnchor="text" w:hAnchor="margin" w:xAlign="center" w:y="180"/>
                    <w:widowControl/>
                    <w:suppressOverlap/>
                    <w:jc w:val="center"/>
                    <w:rPr>
                      <w:rFonts w:ascii="Helvetica" w:eastAsia="宋体" w:hAnsi="Helvetica" w:cs="Helvetica"/>
                      <w:color w:val="333333"/>
                      <w:kern w:val="0"/>
                      <w:sz w:val="23"/>
                      <w:szCs w:val="23"/>
                    </w:rPr>
                  </w:pPr>
                  <w:r w:rsidRPr="00DD3E49">
                    <w:rPr>
                      <w:rFonts w:ascii="Helvetica" w:eastAsia="宋体" w:hAnsi="Helvetica" w:cs="Helvetica"/>
                      <w:color w:val="333333"/>
                      <w:kern w:val="0"/>
                      <w:sz w:val="23"/>
                      <w:szCs w:val="23"/>
                    </w:rPr>
                    <w:t>入库单号：</w:t>
                  </w:r>
                </w:p>
              </w:tc>
            </w:tr>
          </w:tbl>
          <w:p w:rsidR="00D95AD3" w:rsidRPr="007500A9" w:rsidRDefault="00680954" w:rsidP="00D4477C">
            <w:pPr>
              <w:widowControl/>
              <w:jc w:val="left"/>
              <w:rPr>
                <w:rFonts w:ascii="Helvetica" w:hAnsi="Helvetica" w:cs="Helvetica"/>
                <w:color w:val="333333"/>
                <w:sz w:val="23"/>
                <w:szCs w:val="23"/>
                <w:shd w:val="clear" w:color="auto" w:fill="F5F5F5"/>
              </w:rPr>
            </w:pPr>
            <w:r w:rsidRPr="00680954">
              <w:rPr>
                <w:rFonts w:ascii="Helvetica" w:hAnsi="Helvetica" w:cs="Helvetica"/>
                <w:color w:val="333333"/>
                <w:sz w:val="23"/>
                <w:szCs w:val="23"/>
                <w:shd w:val="clear" w:color="auto" w:fill="F5F5F5"/>
              </w:rPr>
              <w:t>MDDLN55SE   P24110437Z</w:t>
            </w:r>
          </w:p>
        </w:tc>
        <w:tc>
          <w:tcPr>
            <w:tcW w:w="2127" w:type="dxa"/>
            <w:gridSpan w:val="3"/>
            <w:tcBorders>
              <w:left w:val="single" w:sz="4" w:space="0" w:color="auto"/>
            </w:tcBorders>
            <w:shd w:val="clear" w:color="auto" w:fill="auto"/>
            <w:vAlign w:val="center"/>
          </w:tcPr>
          <w:p w:rsidR="001B3F85" w:rsidRDefault="00A65C27"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交流伺服驱动器</w:t>
            </w:r>
          </w:p>
        </w:tc>
        <w:tc>
          <w:tcPr>
            <w:tcW w:w="1985" w:type="dxa"/>
            <w:gridSpan w:val="4"/>
            <w:tcBorders>
              <w:left w:val="single" w:sz="4" w:space="0" w:color="auto"/>
            </w:tcBorders>
            <w:shd w:val="clear" w:color="auto" w:fill="auto"/>
            <w:vAlign w:val="center"/>
          </w:tcPr>
          <w:p w:rsidR="00436D49" w:rsidRDefault="00A65C2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1台</w:t>
            </w:r>
          </w:p>
        </w:tc>
        <w:tc>
          <w:tcPr>
            <w:tcW w:w="2075" w:type="dxa"/>
            <w:gridSpan w:val="2"/>
            <w:shd w:val="clear" w:color="auto" w:fill="auto"/>
            <w:vAlign w:val="center"/>
          </w:tcPr>
          <w:p w:rsidR="00885040" w:rsidRPr="00D95AD3" w:rsidRDefault="00680954"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电源板烧坏，</w:t>
            </w:r>
            <w:r>
              <w:rPr>
                <w:rFonts w:ascii="Helvetica" w:hAnsi="Helvetica" w:cs="Helvetica"/>
                <w:color w:val="333333"/>
                <w:sz w:val="23"/>
                <w:szCs w:val="23"/>
                <w:shd w:val="clear" w:color="auto" w:fill="F5F5F5"/>
              </w:rPr>
              <w:t>IGBT</w:t>
            </w:r>
            <w:r>
              <w:rPr>
                <w:rFonts w:ascii="Helvetica" w:hAnsi="Helvetica" w:cs="Helvetica"/>
                <w:color w:val="333333"/>
                <w:sz w:val="23"/>
                <w:szCs w:val="23"/>
                <w:shd w:val="clear" w:color="auto" w:fill="F5F5F5"/>
              </w:rPr>
              <w:t>烧坏，维修电源板、更换模块</w:t>
            </w:r>
          </w:p>
        </w:tc>
        <w:tc>
          <w:tcPr>
            <w:tcW w:w="4162" w:type="dxa"/>
            <w:gridSpan w:val="3"/>
            <w:shd w:val="clear" w:color="auto" w:fill="auto"/>
            <w:vAlign w:val="center"/>
          </w:tcPr>
          <w:tbl>
            <w:tblPr>
              <w:tblW w:w="4792" w:type="dxa"/>
              <w:tblInd w:w="34" w:type="dxa"/>
              <w:tblLayout w:type="fixed"/>
              <w:tblLook w:val="04A0" w:firstRow="1" w:lastRow="0" w:firstColumn="1" w:lastColumn="0" w:noHBand="0" w:noVBand="1"/>
            </w:tblPr>
            <w:tblGrid>
              <w:gridCol w:w="4792"/>
            </w:tblGrid>
            <w:tr w:rsidR="007F2EA3" w:rsidTr="008D64BE">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firstRow="1" w:lastRow="0" w:firstColumn="1" w:lastColumn="0" w:noHBand="0" w:noVBand="1"/>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8D64BE">
                        <w:pPr>
                          <w:framePr w:hSpace="180" w:wrap="around" w:vAnchor="text" w:hAnchor="margin" w:xAlign="center" w:y="180"/>
                          <w:widowControl/>
                          <w:suppressOverlap/>
                          <w:jc w:val="left"/>
                          <w:rPr>
                            <w:rFonts w:ascii="宋体" w:eastAsia="宋体" w:hAnsi="宋体" w:cs="宋体"/>
                            <w:kern w:val="0"/>
                            <w:sz w:val="24"/>
                            <w:szCs w:val="24"/>
                          </w:rPr>
                        </w:pPr>
                      </w:p>
                      <w:tbl>
                        <w:tblPr>
                          <w:tblW w:w="6280" w:type="dxa"/>
                          <w:tblLayout w:type="fixed"/>
                          <w:tblLook w:val="04A0" w:firstRow="1" w:lastRow="0" w:firstColumn="1" w:lastColumn="0" w:noHBand="0" w:noVBand="1"/>
                        </w:tblPr>
                        <w:tblGrid>
                          <w:gridCol w:w="2300"/>
                          <w:gridCol w:w="1300"/>
                          <w:gridCol w:w="1360"/>
                          <w:gridCol w:w="1320"/>
                        </w:tblGrid>
                        <w:tr w:rsidR="00B96FBA" w:rsidTr="008D64BE">
                          <w:trPr>
                            <w:trHeight w:val="1135"/>
                          </w:trPr>
                          <w:tc>
                            <w:tcPr>
                              <w:tcW w:w="2300" w:type="dxa"/>
                              <w:tcBorders>
                                <w:top w:val="nil"/>
                                <w:left w:val="nil"/>
                                <w:bottom w:val="nil"/>
                                <w:right w:val="nil"/>
                              </w:tcBorders>
                              <w:shd w:val="clear" w:color="auto" w:fill="auto"/>
                              <w:noWrap/>
                              <w:vAlign w:val="center"/>
                              <w:hideMark/>
                            </w:tcPr>
                            <w:p w:rsidR="00436D49" w:rsidRDefault="00680954" w:rsidP="008D64BE">
                              <w:pPr>
                                <w:framePr w:hSpace="180" w:wrap="around" w:vAnchor="text" w:hAnchor="margin" w:xAlign="center" w:y="180"/>
                                <w:suppressOverlap/>
                                <w:rPr>
                                  <w:rFonts w:ascii="宋体" w:eastAsia="宋体" w:hAnsi="宋体" w:cs="宋体"/>
                                  <w:sz w:val="24"/>
                                  <w:szCs w:val="24"/>
                                </w:rPr>
                              </w:pPr>
                              <w:r>
                                <w:rPr>
                                  <w:rFonts w:ascii="Helvetica" w:hAnsi="Helvetica" w:cs="Helvetica"/>
                                  <w:color w:val="333333"/>
                                  <w:sz w:val="23"/>
                                  <w:szCs w:val="23"/>
                                  <w:shd w:val="clear" w:color="auto" w:fill="F5F5F5"/>
                                </w:rPr>
                                <w:t>电源</w:t>
                              </w:r>
                              <w:r w:rsidR="000533A4">
                                <w:rPr>
                                  <w:rFonts w:ascii="Helvetica" w:hAnsi="Helvetica" w:cs="Helvetica"/>
                                  <w:color w:val="333333"/>
                                  <w:sz w:val="23"/>
                                  <w:szCs w:val="23"/>
                                  <w:shd w:val="clear" w:color="auto" w:fill="F5F5F5"/>
                                </w:rPr>
                                <w:t>板烧坏，</w:t>
                              </w:r>
                              <w:r>
                                <w:rPr>
                                  <w:rFonts w:ascii="Helvetica" w:hAnsi="Helvetica" w:cs="Helvetica"/>
                                  <w:color w:val="333333"/>
                                  <w:sz w:val="23"/>
                                  <w:szCs w:val="23"/>
                                  <w:shd w:val="clear" w:color="auto" w:fill="F5F5F5"/>
                                </w:rPr>
                                <w:t xml:space="preserve"> IGBT</w:t>
                              </w:r>
                              <w:r>
                                <w:rPr>
                                  <w:rFonts w:ascii="Helvetica" w:hAnsi="Helvetica" w:cs="Helvetica"/>
                                  <w:color w:val="333333"/>
                                  <w:sz w:val="23"/>
                                  <w:szCs w:val="23"/>
                                  <w:shd w:val="clear" w:color="auto" w:fill="F5F5F5"/>
                                </w:rPr>
                                <w:t>烧坏，</w:t>
                              </w:r>
                              <w:r w:rsidR="000533A4">
                                <w:rPr>
                                  <w:rFonts w:ascii="Helvetica" w:hAnsi="Helvetica" w:cs="Helvetica"/>
                                  <w:color w:val="333333"/>
                                  <w:sz w:val="23"/>
                                  <w:szCs w:val="23"/>
                                  <w:shd w:val="clear" w:color="auto" w:fill="F5F5F5"/>
                                </w:rPr>
                                <w:t>相关元器件烧</w:t>
                              </w:r>
                            </w:p>
                            <w:p w:rsidR="002F79F5" w:rsidRDefault="00680954" w:rsidP="008D64BE">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坏</w:t>
                              </w:r>
                            </w:p>
                            <w:p w:rsidR="00680954" w:rsidRPr="00680954" w:rsidRDefault="00680954" w:rsidP="008D64BE">
                              <w:pPr>
                                <w:framePr w:hSpace="180" w:wrap="around" w:vAnchor="text" w:hAnchor="margin" w:xAlign="center" w:y="180"/>
                                <w:suppressOverlap/>
                                <w:rPr>
                                  <w:rFonts w:ascii="宋体" w:eastAsia="宋体" w:hAnsi="宋体" w:cs="宋体"/>
                                  <w:sz w:val="24"/>
                                  <w:szCs w:val="24"/>
                                </w:rPr>
                              </w:pPr>
                            </w:p>
                            <w:p w:rsidR="00D95AD3" w:rsidRDefault="00680954" w:rsidP="008D64BE">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故障原因可能是设备频繁高速启停或减速时间太短</w:t>
                              </w:r>
                            </w:p>
                            <w:p w:rsidR="002F79F5" w:rsidRDefault="002F79F5" w:rsidP="008D64BE">
                              <w:pPr>
                                <w:framePr w:hSpace="180" w:wrap="around" w:vAnchor="text" w:hAnchor="margin" w:xAlign="center" w:y="180"/>
                                <w:suppressOverlap/>
                                <w:rPr>
                                  <w:rFonts w:ascii="宋体" w:eastAsia="宋体" w:hAnsi="宋体" w:cs="宋体"/>
                                  <w:sz w:val="24"/>
                                  <w:szCs w:val="24"/>
                                </w:rPr>
                              </w:pPr>
                            </w:p>
                            <w:p w:rsidR="002F79F5" w:rsidRDefault="00680954" w:rsidP="008D64BE">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w:t>
                              </w:r>
                              <w:r w:rsidR="002F79F5">
                                <w:rPr>
                                  <w:rFonts w:ascii="宋体" w:eastAsia="宋体" w:hAnsi="宋体" w:cs="宋体"/>
                                  <w:sz w:val="24"/>
                                  <w:szCs w:val="24"/>
                                </w:rPr>
                                <w:t>适当延长加减速时间</w:t>
                              </w:r>
                            </w:p>
                            <w:p w:rsidR="00DF2C9C" w:rsidRDefault="002F79F5" w:rsidP="008D64BE">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w:t>
                              </w:r>
                            </w:p>
                            <w:p w:rsidR="003F5C33" w:rsidRDefault="002F79F5" w:rsidP="008D64BE">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处理：清洗驱动器</w:t>
                              </w:r>
                              <w:r w:rsidR="003F5C33">
                                <w:rPr>
                                  <w:rFonts w:ascii="宋体" w:eastAsia="宋体" w:hAnsi="宋体" w:cs="宋体" w:hint="eastAsia"/>
                                  <w:sz w:val="24"/>
                                  <w:szCs w:val="24"/>
                                </w:rPr>
                                <w:t>，</w:t>
                              </w:r>
                              <w:r w:rsidR="00680954">
                                <w:rPr>
                                  <w:rFonts w:ascii="宋体" w:eastAsia="宋体" w:hAnsi="宋体" w:cs="宋体" w:hint="eastAsia"/>
                                  <w:sz w:val="24"/>
                                  <w:szCs w:val="24"/>
                                </w:rPr>
                                <w:t>更换电源板，</w:t>
                              </w:r>
                              <w:r>
                                <w:rPr>
                                  <w:rFonts w:ascii="宋体" w:eastAsia="宋体" w:hAnsi="宋体" w:cs="宋体" w:hint="eastAsia"/>
                                  <w:sz w:val="24"/>
                                  <w:szCs w:val="24"/>
                                </w:rPr>
                                <w:t>更换</w:t>
                              </w:r>
                              <w:r w:rsidR="00680954">
                                <w:rPr>
                                  <w:rFonts w:ascii="宋体" w:eastAsia="宋体" w:hAnsi="宋体" w:cs="宋体" w:hint="eastAsia"/>
                                  <w:sz w:val="24"/>
                                  <w:szCs w:val="24"/>
                                </w:rPr>
                                <w:t>IC36IC78</w:t>
                              </w:r>
                              <w:r w:rsidR="003F5C33">
                                <w:rPr>
                                  <w:rFonts w:ascii="宋体" w:eastAsia="宋体" w:hAnsi="宋体" w:cs="宋体" w:hint="eastAsia"/>
                                  <w:sz w:val="24"/>
                                  <w:szCs w:val="24"/>
                                </w:rPr>
                                <w:t>PC</w:t>
                              </w:r>
                              <w:r w:rsidR="00680954">
                                <w:rPr>
                                  <w:rFonts w:ascii="宋体" w:eastAsia="宋体" w:hAnsi="宋体" w:cs="宋体" w:hint="eastAsia"/>
                                  <w:sz w:val="24"/>
                                  <w:szCs w:val="24"/>
                                </w:rPr>
                                <w:t>85PC29P</w:t>
                              </w:r>
                              <w:r w:rsidR="00680954">
                                <w:rPr>
                                  <w:rFonts w:ascii="宋体" w:eastAsia="宋体" w:hAnsi="宋体" w:cs="宋体" w:hint="eastAsia"/>
                                  <w:sz w:val="24"/>
                                  <w:szCs w:val="24"/>
                                </w:rPr>
                                <w:lastRenderedPageBreak/>
                                <w:t>C99QN169</w:t>
                              </w:r>
                              <w:r>
                                <w:rPr>
                                  <w:rFonts w:ascii="宋体" w:eastAsia="宋体" w:hAnsi="宋体" w:cs="宋体" w:hint="eastAsia"/>
                                  <w:sz w:val="24"/>
                                  <w:szCs w:val="24"/>
                                </w:rPr>
                                <w:t>QN973</w:t>
                              </w:r>
                              <w:r w:rsidR="00A35905">
                                <w:rPr>
                                  <w:rFonts w:ascii="宋体" w:eastAsia="宋体" w:hAnsi="宋体" w:cs="宋体" w:hint="eastAsia"/>
                                  <w:sz w:val="24"/>
                                  <w:szCs w:val="24"/>
                                </w:rPr>
                                <w:t>相关元器件</w:t>
                              </w:r>
                              <w:r w:rsidR="003F5C33">
                                <w:rPr>
                                  <w:rFonts w:ascii="宋体" w:eastAsia="宋体" w:hAnsi="宋体" w:cs="宋体" w:hint="eastAsia"/>
                                  <w:sz w:val="24"/>
                                  <w:szCs w:val="24"/>
                                </w:rPr>
                                <w:t>等</w:t>
                              </w:r>
                            </w:p>
                            <w:p w:rsidR="003F5C33" w:rsidRPr="003F5C33" w:rsidRDefault="003F5C33" w:rsidP="008D64BE">
                              <w:pPr>
                                <w:framePr w:hSpace="180" w:wrap="around" w:vAnchor="text" w:hAnchor="margin" w:xAlign="center" w:y="180"/>
                                <w:suppressOverlap/>
                                <w:rPr>
                                  <w:rFonts w:ascii="宋体" w:eastAsia="宋体" w:hAnsi="宋体" w:cs="宋体"/>
                                  <w:sz w:val="24"/>
                                  <w:szCs w:val="24"/>
                                </w:rPr>
                              </w:pPr>
                            </w:p>
                          </w:tc>
                          <w:tc>
                            <w:tcPr>
                              <w:tcW w:w="1300" w:type="dxa"/>
                              <w:tcBorders>
                                <w:top w:val="nil"/>
                                <w:left w:val="nil"/>
                                <w:bottom w:val="nil"/>
                                <w:right w:val="nil"/>
                              </w:tcBorders>
                              <w:shd w:val="clear" w:color="auto" w:fill="auto"/>
                              <w:noWrap/>
                              <w:vAlign w:val="center"/>
                              <w:hideMark/>
                            </w:tcPr>
                            <w:p w:rsidR="00B96FBA" w:rsidRDefault="00B96FBA" w:rsidP="008D64BE">
                              <w:pPr>
                                <w:framePr w:hSpace="180" w:wrap="around" w:vAnchor="text" w:hAnchor="margin" w:xAlign="center" w:y="180"/>
                                <w:suppressOverlap/>
                                <w:rPr>
                                  <w:rFonts w:ascii="宋体" w:eastAsia="宋体" w:hAnsi="宋体" w:cs="宋体"/>
                                  <w:sz w:val="24"/>
                                  <w:szCs w:val="24"/>
                                </w:rPr>
                              </w:pPr>
                            </w:p>
                          </w:tc>
                          <w:tc>
                            <w:tcPr>
                              <w:tcW w:w="1360" w:type="dxa"/>
                              <w:tcBorders>
                                <w:top w:val="nil"/>
                                <w:left w:val="nil"/>
                                <w:bottom w:val="nil"/>
                                <w:right w:val="nil"/>
                              </w:tcBorders>
                              <w:shd w:val="clear" w:color="auto" w:fill="auto"/>
                              <w:noWrap/>
                              <w:vAlign w:val="center"/>
                              <w:hideMark/>
                            </w:tcPr>
                            <w:p w:rsidR="00B96FBA" w:rsidRDefault="00B96FBA" w:rsidP="008D64BE">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B96FBA" w:rsidRDefault="00B96FBA" w:rsidP="008D64BE">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8D64BE">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8D64BE">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04072E" w:rsidRDefault="00A3590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4</w:t>
            </w:r>
            <w:r w:rsidR="000533A4">
              <w:rPr>
                <w:rFonts w:ascii="宋体" w:eastAsia="宋体" w:hAnsi="宋体" w:cs="宋体" w:hint="eastAsia"/>
                <w:kern w:val="0"/>
                <w:sz w:val="20"/>
                <w:szCs w:val="20"/>
              </w:rPr>
              <w:t>50</w:t>
            </w:r>
            <w:r w:rsidR="00A65C27">
              <w:rPr>
                <w:rFonts w:ascii="宋体" w:eastAsia="宋体" w:hAnsi="宋体" w:cs="宋体" w:hint="eastAsia"/>
                <w:kern w:val="0"/>
                <w:sz w:val="20"/>
                <w:szCs w:val="20"/>
              </w:rPr>
              <w:t>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A65C27" w:rsidP="00F62007">
            <w:pPr>
              <w:jc w:val="left"/>
              <w:rPr>
                <w:rFonts w:ascii="宋体" w:eastAsia="宋体" w:hAnsi="宋体" w:cs="宋体"/>
                <w:kern w:val="0"/>
                <w:sz w:val="20"/>
                <w:szCs w:val="20"/>
              </w:rPr>
            </w:pPr>
            <w:r>
              <w:rPr>
                <w:rFonts w:ascii="宋体" w:eastAsia="宋体" w:hAnsi="宋体" w:cs="宋体" w:hint="eastAsia"/>
                <w:kern w:val="0"/>
                <w:sz w:val="20"/>
                <w:szCs w:val="20"/>
              </w:rPr>
              <w:t>20250</w:t>
            </w:r>
            <w:r w:rsidR="00A35905">
              <w:rPr>
                <w:rFonts w:ascii="宋体" w:eastAsia="宋体" w:hAnsi="宋体" w:cs="宋体" w:hint="eastAsia"/>
                <w:kern w:val="0"/>
                <w:sz w:val="20"/>
                <w:szCs w:val="20"/>
              </w:rPr>
              <w:t>407</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8D64BE" w:rsidP="00F62007">
            <w:pPr>
              <w:jc w:val="left"/>
              <w:rPr>
                <w:rFonts w:ascii="宋体" w:eastAsia="宋体" w:hAnsi="宋体" w:cs="宋体"/>
                <w:kern w:val="0"/>
                <w:sz w:val="20"/>
                <w:szCs w:val="20"/>
              </w:rPr>
            </w:pPr>
            <w:r>
              <w:rPr>
                <w:rFonts w:ascii="宋体" w:eastAsia="宋体" w:hAnsi="宋体" w:cs="宋体" w:hint="eastAsia"/>
                <w:kern w:val="0"/>
                <w:sz w:val="20"/>
                <w:szCs w:val="20"/>
              </w:rPr>
              <w:t>20250419</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A35905"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4</w:t>
            </w:r>
            <w:r w:rsidR="000533A4">
              <w:rPr>
                <w:rFonts w:ascii="宋体" w:eastAsia="宋体" w:hAnsi="宋体" w:cs="宋体" w:hint="eastAsia"/>
                <w:kern w:val="0"/>
                <w:sz w:val="16"/>
                <w:szCs w:val="20"/>
              </w:rPr>
              <w:t>50</w:t>
            </w:r>
            <w:r w:rsidR="00A65C27">
              <w:rPr>
                <w:rFonts w:ascii="宋体" w:eastAsia="宋体" w:hAnsi="宋体" w:cs="宋体" w:hint="eastAsia"/>
                <w:kern w:val="0"/>
                <w:sz w:val="16"/>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DC8" w:rsidRDefault="00997DC8" w:rsidP="00D61158">
      <w:r>
        <w:separator/>
      </w:r>
    </w:p>
  </w:endnote>
  <w:endnote w:type="continuationSeparator" w:id="0">
    <w:p w:rsidR="00997DC8" w:rsidRDefault="00997DC8"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DC8" w:rsidRDefault="00997DC8" w:rsidP="00D61158">
      <w:r>
        <w:separator/>
      </w:r>
    </w:p>
  </w:footnote>
  <w:footnote w:type="continuationSeparator" w:id="0">
    <w:p w:rsidR="00997DC8" w:rsidRDefault="00997DC8"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4072E"/>
    <w:rsid w:val="000533A4"/>
    <w:rsid w:val="00054E2A"/>
    <w:rsid w:val="00081D3B"/>
    <w:rsid w:val="00086837"/>
    <w:rsid w:val="000E4607"/>
    <w:rsid w:val="000E79F9"/>
    <w:rsid w:val="0013066D"/>
    <w:rsid w:val="00137A42"/>
    <w:rsid w:val="0014669B"/>
    <w:rsid w:val="00152A66"/>
    <w:rsid w:val="001A0406"/>
    <w:rsid w:val="001B3F85"/>
    <w:rsid w:val="001C29F7"/>
    <w:rsid w:val="001D1526"/>
    <w:rsid w:val="00200938"/>
    <w:rsid w:val="00201D51"/>
    <w:rsid w:val="002237B5"/>
    <w:rsid w:val="00244684"/>
    <w:rsid w:val="002977B9"/>
    <w:rsid w:val="002E085D"/>
    <w:rsid w:val="002F79F5"/>
    <w:rsid w:val="00301DBA"/>
    <w:rsid w:val="0032207D"/>
    <w:rsid w:val="00323E12"/>
    <w:rsid w:val="00342C5C"/>
    <w:rsid w:val="00343BF9"/>
    <w:rsid w:val="00361CE7"/>
    <w:rsid w:val="00363A7A"/>
    <w:rsid w:val="00385785"/>
    <w:rsid w:val="0038790E"/>
    <w:rsid w:val="003F0052"/>
    <w:rsid w:val="003F5C33"/>
    <w:rsid w:val="00426AD1"/>
    <w:rsid w:val="00436D49"/>
    <w:rsid w:val="00450EBB"/>
    <w:rsid w:val="00454620"/>
    <w:rsid w:val="00454CE6"/>
    <w:rsid w:val="004633E7"/>
    <w:rsid w:val="004A6D15"/>
    <w:rsid w:val="004C5761"/>
    <w:rsid w:val="004E4AB2"/>
    <w:rsid w:val="005319AA"/>
    <w:rsid w:val="00532059"/>
    <w:rsid w:val="00543E2C"/>
    <w:rsid w:val="005551FD"/>
    <w:rsid w:val="00562B4B"/>
    <w:rsid w:val="005664D3"/>
    <w:rsid w:val="00572401"/>
    <w:rsid w:val="005807FC"/>
    <w:rsid w:val="005A3982"/>
    <w:rsid w:val="005B34FE"/>
    <w:rsid w:val="005D0E48"/>
    <w:rsid w:val="005D50EF"/>
    <w:rsid w:val="006104C4"/>
    <w:rsid w:val="00615A6F"/>
    <w:rsid w:val="00617CB0"/>
    <w:rsid w:val="00647D89"/>
    <w:rsid w:val="0067563F"/>
    <w:rsid w:val="00680954"/>
    <w:rsid w:val="00683C5E"/>
    <w:rsid w:val="00684689"/>
    <w:rsid w:val="00686206"/>
    <w:rsid w:val="00695807"/>
    <w:rsid w:val="006A3AAF"/>
    <w:rsid w:val="006B5D7B"/>
    <w:rsid w:val="006C3CD1"/>
    <w:rsid w:val="00707BF3"/>
    <w:rsid w:val="0072481F"/>
    <w:rsid w:val="007362D6"/>
    <w:rsid w:val="00747258"/>
    <w:rsid w:val="007500A9"/>
    <w:rsid w:val="00773BF5"/>
    <w:rsid w:val="0078299D"/>
    <w:rsid w:val="007867DD"/>
    <w:rsid w:val="007C5FD2"/>
    <w:rsid w:val="007F2EA3"/>
    <w:rsid w:val="008035C9"/>
    <w:rsid w:val="0082077D"/>
    <w:rsid w:val="00851D84"/>
    <w:rsid w:val="00862096"/>
    <w:rsid w:val="00866F8D"/>
    <w:rsid w:val="00872111"/>
    <w:rsid w:val="00873EB7"/>
    <w:rsid w:val="008844D2"/>
    <w:rsid w:val="00885040"/>
    <w:rsid w:val="008931B4"/>
    <w:rsid w:val="008A7CE1"/>
    <w:rsid w:val="008B152D"/>
    <w:rsid w:val="008C23F6"/>
    <w:rsid w:val="008C7BFB"/>
    <w:rsid w:val="008D1CA7"/>
    <w:rsid w:val="008D64BE"/>
    <w:rsid w:val="00916359"/>
    <w:rsid w:val="00933E38"/>
    <w:rsid w:val="00976D85"/>
    <w:rsid w:val="00986023"/>
    <w:rsid w:val="00997DC8"/>
    <w:rsid w:val="009C1778"/>
    <w:rsid w:val="009F1A08"/>
    <w:rsid w:val="009F35FD"/>
    <w:rsid w:val="00A17082"/>
    <w:rsid w:val="00A22851"/>
    <w:rsid w:val="00A31F23"/>
    <w:rsid w:val="00A35905"/>
    <w:rsid w:val="00A42855"/>
    <w:rsid w:val="00A65C27"/>
    <w:rsid w:val="00A869AA"/>
    <w:rsid w:val="00A912AF"/>
    <w:rsid w:val="00AA029F"/>
    <w:rsid w:val="00AD6F04"/>
    <w:rsid w:val="00AF5273"/>
    <w:rsid w:val="00B01872"/>
    <w:rsid w:val="00B11980"/>
    <w:rsid w:val="00B377CA"/>
    <w:rsid w:val="00B50319"/>
    <w:rsid w:val="00B603BB"/>
    <w:rsid w:val="00B81BED"/>
    <w:rsid w:val="00B958F4"/>
    <w:rsid w:val="00B96FBA"/>
    <w:rsid w:val="00BB01C3"/>
    <w:rsid w:val="00BC0C5D"/>
    <w:rsid w:val="00BF4DB0"/>
    <w:rsid w:val="00C14CE8"/>
    <w:rsid w:val="00C20B14"/>
    <w:rsid w:val="00C27D12"/>
    <w:rsid w:val="00C604B8"/>
    <w:rsid w:val="00C6328C"/>
    <w:rsid w:val="00C96946"/>
    <w:rsid w:val="00CA7478"/>
    <w:rsid w:val="00CB1817"/>
    <w:rsid w:val="00CB3440"/>
    <w:rsid w:val="00CC46C4"/>
    <w:rsid w:val="00CD095E"/>
    <w:rsid w:val="00CE090D"/>
    <w:rsid w:val="00CE17B2"/>
    <w:rsid w:val="00CF680B"/>
    <w:rsid w:val="00D01228"/>
    <w:rsid w:val="00D12CA9"/>
    <w:rsid w:val="00D2240C"/>
    <w:rsid w:val="00D26C7C"/>
    <w:rsid w:val="00D4477C"/>
    <w:rsid w:val="00D61158"/>
    <w:rsid w:val="00D75171"/>
    <w:rsid w:val="00D95AD3"/>
    <w:rsid w:val="00DA589A"/>
    <w:rsid w:val="00DC6D8B"/>
    <w:rsid w:val="00DD3E49"/>
    <w:rsid w:val="00DF2C9C"/>
    <w:rsid w:val="00E0656B"/>
    <w:rsid w:val="00E2272E"/>
    <w:rsid w:val="00EA1E55"/>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D0499"/>
    <w:rsid w:val="00FF5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731</Characters>
  <Application>Microsoft Office Word</Application>
  <DocSecurity>0</DocSecurity>
  <Lines>6</Lines>
  <Paragraphs>1</Paragraphs>
  <ScaleCrop>false</ScaleCrop>
  <Company>Microsoft</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cp:lastPrinted>2023-10-16T06:33:00Z</cp:lastPrinted>
  <dcterms:created xsi:type="dcterms:W3CDTF">2025-04-19T03:18:00Z</dcterms:created>
  <dcterms:modified xsi:type="dcterms:W3CDTF">2025-04-19T03:18:00Z</dcterms:modified>
</cp:coreProperties>
</file>