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E66B4A">
        <w:rPr>
          <w:rFonts w:ascii="宋体" w:eastAsia="宋体" w:hAnsi="宋体" w:cs="宋体"/>
          <w:kern w:val="0"/>
          <w:sz w:val="24"/>
          <w:szCs w:val="24"/>
        </w:rPr>
        <w:t>2</w:t>
      </w:r>
      <w:r w:rsidR="00CB7B5A">
        <w:rPr>
          <w:rFonts w:ascii="宋体" w:eastAsia="宋体" w:hAnsi="宋体" w:cs="宋体"/>
          <w:kern w:val="0"/>
          <w:sz w:val="24"/>
          <w:szCs w:val="24"/>
        </w:rPr>
        <w:t>年</w:t>
      </w:r>
      <w:r w:rsidR="0055064E">
        <w:rPr>
          <w:rFonts w:ascii="宋体" w:eastAsia="宋体" w:hAnsi="宋体" w:cs="宋体" w:hint="eastAsia"/>
          <w:kern w:val="0"/>
          <w:sz w:val="24"/>
          <w:szCs w:val="24"/>
        </w:rPr>
        <w:t>10</w:t>
      </w:r>
      <w:r w:rsidR="00CB7B5A">
        <w:rPr>
          <w:rFonts w:ascii="宋体" w:eastAsia="宋体" w:hAnsi="宋体" w:cs="宋体"/>
          <w:kern w:val="0"/>
          <w:sz w:val="24"/>
          <w:szCs w:val="24"/>
        </w:rPr>
        <w:t>月</w:t>
      </w:r>
      <w:r w:rsidR="0055064E">
        <w:rPr>
          <w:rFonts w:ascii="宋体" w:eastAsia="宋体" w:hAnsi="宋体" w:cs="宋体" w:hint="eastAsia"/>
          <w:kern w:val="0"/>
          <w:sz w:val="24"/>
          <w:szCs w:val="24"/>
        </w:rPr>
        <w:t>28</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836"/>
        <w:gridCol w:w="708"/>
        <w:gridCol w:w="20"/>
      </w:tblGrid>
      <w:tr w:rsidR="0055064E" w:rsidTr="00FE1433">
        <w:trPr>
          <w:gridAfter w:val="1"/>
          <w:wAfter w:w="20" w:type="dxa"/>
          <w:trHeight w:val="382"/>
        </w:trPr>
        <w:tc>
          <w:tcPr>
            <w:tcW w:w="1877" w:type="dxa"/>
            <w:vMerge w:val="restart"/>
            <w:tcBorders>
              <w:right w:val="single" w:sz="4" w:space="0" w:color="auto"/>
            </w:tcBorders>
            <w:shd w:val="clear" w:color="auto" w:fill="auto"/>
            <w:vAlign w:val="center"/>
          </w:tcPr>
          <w:p w:rsidR="0055064E" w:rsidRDefault="0055064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R2210270590004</w:t>
            </w:r>
          </w:p>
        </w:tc>
        <w:tc>
          <w:tcPr>
            <w:tcW w:w="3826" w:type="dxa"/>
            <w:gridSpan w:val="4"/>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刘</w:t>
            </w:r>
          </w:p>
        </w:tc>
      </w:tr>
      <w:tr w:rsidR="0055064E" w:rsidTr="00FE1433">
        <w:trPr>
          <w:gridAfter w:val="1"/>
          <w:wAfter w:w="20" w:type="dxa"/>
          <w:trHeight w:val="404"/>
        </w:trPr>
        <w:tc>
          <w:tcPr>
            <w:tcW w:w="1877" w:type="dxa"/>
            <w:vMerge/>
            <w:tcBorders>
              <w:right w:val="single" w:sz="4" w:space="0" w:color="auto"/>
            </w:tcBorders>
            <w:shd w:val="clear" w:color="auto" w:fill="auto"/>
            <w:vAlign w:val="center"/>
          </w:tcPr>
          <w:p w:rsidR="0055064E" w:rsidRDefault="005506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55064E" w:rsidTr="00FE1433">
        <w:trPr>
          <w:gridAfter w:val="1"/>
          <w:wAfter w:w="20" w:type="dxa"/>
          <w:trHeight w:val="409"/>
        </w:trPr>
        <w:tc>
          <w:tcPr>
            <w:tcW w:w="1877" w:type="dxa"/>
            <w:vMerge/>
            <w:tcBorders>
              <w:right w:val="single" w:sz="4" w:space="0" w:color="auto"/>
            </w:tcBorders>
            <w:shd w:val="clear" w:color="auto" w:fill="auto"/>
            <w:vAlign w:val="center"/>
          </w:tcPr>
          <w:p w:rsidR="0055064E" w:rsidRDefault="005506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北京京诚嘉合科技有限公司</w:t>
            </w:r>
          </w:p>
        </w:tc>
        <w:tc>
          <w:tcPr>
            <w:tcW w:w="3826" w:type="dxa"/>
            <w:gridSpan w:val="4"/>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北京市北京城区朝阳区左家庄中街</w:t>
            </w:r>
            <w:r>
              <w:rPr>
                <w:rFonts w:ascii="Helvetica" w:hAnsi="Helvetica" w:cs="Helvetica"/>
                <w:color w:val="333333"/>
                <w:sz w:val="19"/>
                <w:szCs w:val="19"/>
              </w:rPr>
              <w:t>6</w:t>
            </w:r>
            <w:r>
              <w:rPr>
                <w:rFonts w:ascii="Helvetica" w:hAnsi="Helvetica" w:cs="Helvetica"/>
                <w:color w:val="333333"/>
                <w:sz w:val="19"/>
                <w:szCs w:val="19"/>
              </w:rPr>
              <w:t>号豪成大厦</w:t>
            </w:r>
            <w:r>
              <w:rPr>
                <w:rFonts w:ascii="Helvetica" w:hAnsi="Helvetica" w:cs="Helvetica"/>
                <w:color w:val="333333"/>
                <w:sz w:val="19"/>
                <w:szCs w:val="19"/>
              </w:rPr>
              <w:t>16</w:t>
            </w:r>
            <w:r>
              <w:rPr>
                <w:rFonts w:ascii="Helvetica" w:hAnsi="Helvetica" w:cs="Helvetica"/>
                <w:color w:val="333333"/>
                <w:sz w:val="19"/>
                <w:szCs w:val="19"/>
              </w:rPr>
              <w:t>层</w:t>
            </w:r>
            <w:r>
              <w:rPr>
                <w:rFonts w:ascii="Helvetica" w:hAnsi="Helvetica" w:cs="Helvetica"/>
                <w:color w:val="333333"/>
                <w:sz w:val="19"/>
                <w:szCs w:val="19"/>
              </w:rPr>
              <w:t>6</w:t>
            </w:r>
            <w:r>
              <w:rPr>
                <w:rFonts w:ascii="Helvetica" w:hAnsi="Helvetica" w:cs="Helvetica"/>
                <w:color w:val="333333"/>
                <w:sz w:val="19"/>
                <w:szCs w:val="19"/>
              </w:rPr>
              <w:t>号</w:t>
            </w:r>
          </w:p>
        </w:tc>
      </w:tr>
      <w:tr w:rsidR="0055064E" w:rsidTr="00FE1433">
        <w:trPr>
          <w:gridAfter w:val="1"/>
          <w:wAfter w:w="20" w:type="dxa"/>
          <w:trHeight w:val="409"/>
        </w:trPr>
        <w:tc>
          <w:tcPr>
            <w:tcW w:w="1877" w:type="dxa"/>
            <w:vMerge/>
            <w:tcBorders>
              <w:right w:val="single" w:sz="4" w:space="0" w:color="auto"/>
            </w:tcBorders>
            <w:shd w:val="clear" w:color="auto" w:fill="auto"/>
            <w:vAlign w:val="center"/>
          </w:tcPr>
          <w:p w:rsidR="0055064E" w:rsidRDefault="0055064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张志富</w:t>
            </w:r>
          </w:p>
        </w:tc>
        <w:tc>
          <w:tcPr>
            <w:tcW w:w="3826" w:type="dxa"/>
            <w:gridSpan w:val="4"/>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55064E" w:rsidRDefault="0055064E">
            <w:pPr>
              <w:rPr>
                <w:rFonts w:ascii="Helvetica" w:eastAsia="宋体" w:hAnsi="Helvetica" w:cs="Helvetica"/>
                <w:color w:val="333333"/>
                <w:sz w:val="19"/>
                <w:szCs w:val="19"/>
              </w:rPr>
            </w:pPr>
            <w:r>
              <w:rPr>
                <w:rFonts w:ascii="Helvetica" w:hAnsi="Helvetica" w:cs="Helvetica"/>
                <w:color w:val="333333"/>
                <w:sz w:val="19"/>
                <w:szCs w:val="19"/>
              </w:rPr>
              <w:t>13910256828</w:t>
            </w:r>
          </w:p>
        </w:tc>
      </w:tr>
      <w:tr w:rsidR="00E66B4A" w:rsidRPr="00244684" w:rsidTr="00E66B4A">
        <w:trPr>
          <w:gridAfter w:val="1"/>
          <w:wAfter w:w="20" w:type="dxa"/>
          <w:trHeight w:val="414"/>
        </w:trPr>
        <w:tc>
          <w:tcPr>
            <w:tcW w:w="1877" w:type="dxa"/>
            <w:vMerge w:val="restart"/>
            <w:tcBorders>
              <w:right w:val="single" w:sz="4" w:space="0" w:color="auto"/>
            </w:tcBorders>
            <w:shd w:val="clear" w:color="auto" w:fill="auto"/>
            <w:vAlign w:val="center"/>
          </w:tcPr>
          <w:p w:rsidR="00E66B4A" w:rsidRPr="00244684" w:rsidRDefault="00E66B4A"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66B4A" w:rsidRPr="00244684" w:rsidRDefault="00E66B4A">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66B4A" w:rsidRPr="00244684" w:rsidRDefault="00E66B4A">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66B4A" w:rsidRPr="00244684" w:rsidRDefault="00E66B4A">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E66B4A" w:rsidRPr="00244684" w:rsidRDefault="00E66B4A">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E66B4A" w:rsidRPr="00244684" w:rsidRDefault="00E66B4A"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66B4A" w:rsidRPr="00244684" w:rsidRDefault="00E66B4A"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90A4C" w:rsidTr="00E66B4A">
        <w:trPr>
          <w:gridAfter w:val="1"/>
          <w:wAfter w:w="20" w:type="dxa"/>
          <w:trHeight w:val="696"/>
        </w:trPr>
        <w:tc>
          <w:tcPr>
            <w:tcW w:w="1877" w:type="dxa"/>
            <w:vMerge/>
            <w:tcBorders>
              <w:right w:val="single" w:sz="4" w:space="0" w:color="auto"/>
            </w:tcBorders>
            <w:shd w:val="clear" w:color="auto" w:fill="auto"/>
            <w:vAlign w:val="center"/>
          </w:tcPr>
          <w:p w:rsidR="00B90A4C" w:rsidRDefault="00B90A4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90A4C" w:rsidRDefault="00B90A4C">
            <w:pPr>
              <w:jc w:val="center"/>
              <w:rPr>
                <w:rFonts w:ascii="Helvetica" w:eastAsia="宋体" w:hAnsi="Helvetica" w:cs="Helvetica"/>
                <w:color w:val="333333"/>
                <w:sz w:val="19"/>
                <w:szCs w:val="19"/>
              </w:rPr>
            </w:pPr>
            <w:r>
              <w:rPr>
                <w:rFonts w:ascii="Helvetica" w:hAnsi="Helvetica" w:cs="Helvetica"/>
                <w:color w:val="333333"/>
                <w:sz w:val="19"/>
                <w:szCs w:val="19"/>
              </w:rPr>
              <w:t>DSEM-G2460R034545N</w:t>
            </w:r>
          </w:p>
        </w:tc>
        <w:tc>
          <w:tcPr>
            <w:tcW w:w="2127" w:type="dxa"/>
            <w:gridSpan w:val="3"/>
            <w:tcBorders>
              <w:left w:val="single" w:sz="4" w:space="0" w:color="auto"/>
            </w:tcBorders>
            <w:shd w:val="clear" w:color="auto" w:fill="auto"/>
            <w:vAlign w:val="center"/>
          </w:tcPr>
          <w:p w:rsidR="00B90A4C" w:rsidRDefault="00B90A4C">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B90A4C" w:rsidRDefault="00B90A4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260" w:type="dxa"/>
            <w:gridSpan w:val="3"/>
            <w:shd w:val="clear" w:color="auto" w:fill="auto"/>
            <w:vAlign w:val="center"/>
          </w:tcPr>
          <w:p w:rsidR="00B90A4C" w:rsidRDefault="00B90A4C">
            <w:pPr>
              <w:jc w:val="center"/>
              <w:rPr>
                <w:rFonts w:ascii="Helvetica" w:eastAsia="宋体" w:hAnsi="Helvetica" w:cs="Helvetica"/>
                <w:color w:val="333333"/>
                <w:sz w:val="19"/>
                <w:szCs w:val="19"/>
              </w:rPr>
            </w:pPr>
            <w:r>
              <w:rPr>
                <w:rFonts w:ascii="Helvetica" w:hAnsi="Helvetica" w:cs="Helvetica"/>
                <w:color w:val="333333"/>
                <w:sz w:val="19"/>
                <w:szCs w:val="19"/>
              </w:rPr>
              <w:t>故障描述：电机报编码器故障，无法使用；</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2112030701</w:t>
            </w:r>
          </w:p>
        </w:tc>
        <w:tc>
          <w:tcPr>
            <w:tcW w:w="3402" w:type="dxa"/>
            <w:gridSpan w:val="2"/>
            <w:shd w:val="clear" w:color="auto" w:fill="auto"/>
            <w:vAlign w:val="center"/>
          </w:tcPr>
          <w:p w:rsidR="00B90A4C" w:rsidRDefault="00B90A4C">
            <w:pPr>
              <w:jc w:val="center"/>
              <w:rPr>
                <w:rFonts w:ascii="Helvetica" w:eastAsia="宋体" w:hAnsi="Helvetica" w:cs="Helvetica"/>
                <w:color w:val="333333"/>
                <w:sz w:val="19"/>
                <w:szCs w:val="19"/>
              </w:rPr>
            </w:pPr>
            <w:r>
              <w:rPr>
                <w:rFonts w:ascii="Helvetica" w:hAnsi="Helvetica" w:cs="Helvetica"/>
                <w:color w:val="333333"/>
                <w:sz w:val="19"/>
                <w:szCs w:val="19"/>
              </w:rPr>
              <w:t>未测试有故障，但是客户反应可能是线缆中间有接触不良的情况，更换了柔性更高的线缆，发回客户继续测试</w:t>
            </w:r>
          </w:p>
        </w:tc>
        <w:tc>
          <w:tcPr>
            <w:tcW w:w="708" w:type="dxa"/>
            <w:shd w:val="clear" w:color="auto" w:fill="auto"/>
            <w:vAlign w:val="center"/>
          </w:tcPr>
          <w:p w:rsidR="00B90A4C" w:rsidRDefault="00B90A4C"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714009">
            <w:pPr>
              <w:jc w:val="left"/>
              <w:rPr>
                <w:rFonts w:ascii="宋体" w:eastAsia="宋体" w:hAnsi="宋体" w:cs="宋体"/>
                <w:kern w:val="0"/>
                <w:sz w:val="20"/>
                <w:szCs w:val="20"/>
              </w:rPr>
            </w:pPr>
            <w:r>
              <w:rPr>
                <w:rFonts w:ascii="宋体" w:eastAsia="宋体" w:hAnsi="宋体" w:cs="宋体" w:hint="eastAsia"/>
                <w:kern w:val="0"/>
                <w:sz w:val="20"/>
                <w:szCs w:val="20"/>
              </w:rPr>
              <w:t>20</w:t>
            </w:r>
            <w:r w:rsidR="00E66B4A">
              <w:rPr>
                <w:rFonts w:ascii="宋体" w:eastAsia="宋体" w:hAnsi="宋体" w:cs="宋体" w:hint="eastAsia"/>
                <w:kern w:val="0"/>
                <w:sz w:val="20"/>
                <w:szCs w:val="20"/>
              </w:rPr>
              <w:t>22</w:t>
            </w:r>
            <w:r w:rsidR="00B90A4C">
              <w:rPr>
                <w:rFonts w:ascii="宋体" w:eastAsia="宋体" w:hAnsi="宋体" w:cs="宋体" w:hint="eastAsia"/>
                <w:kern w:val="0"/>
                <w:sz w:val="20"/>
                <w:szCs w:val="20"/>
              </w:rPr>
              <w:t>1031</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836"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E66B4A">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836"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E96C9E" w:rsidRDefault="00EF1E6B" w:rsidP="00976D85">
      <w:pPr>
        <w:spacing w:line="20" w:lineRule="exact"/>
      </w:pPr>
    </w:p>
    <w:sectPr w:rsidR="00EF1E6B" w:rsidRPr="00E96C9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D7D" w:rsidRDefault="00485D7D" w:rsidP="00D61158">
      <w:r>
        <w:separator/>
      </w:r>
    </w:p>
  </w:endnote>
  <w:endnote w:type="continuationSeparator" w:id="1">
    <w:p w:rsidR="00485D7D" w:rsidRDefault="00485D7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D7D" w:rsidRDefault="00485D7D" w:rsidP="00D61158">
      <w:r>
        <w:separator/>
      </w:r>
    </w:p>
  </w:footnote>
  <w:footnote w:type="continuationSeparator" w:id="1">
    <w:p w:rsidR="00485D7D" w:rsidRDefault="00485D7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760C"/>
    <w:rsid w:val="001A0406"/>
    <w:rsid w:val="001B3F85"/>
    <w:rsid w:val="001E68C9"/>
    <w:rsid w:val="001F0451"/>
    <w:rsid w:val="00206B6C"/>
    <w:rsid w:val="00234DC5"/>
    <w:rsid w:val="00244684"/>
    <w:rsid w:val="002C254E"/>
    <w:rsid w:val="002C7394"/>
    <w:rsid w:val="00301DBA"/>
    <w:rsid w:val="00361CE7"/>
    <w:rsid w:val="003E1860"/>
    <w:rsid w:val="00476782"/>
    <w:rsid w:val="00485D7D"/>
    <w:rsid w:val="004A6D15"/>
    <w:rsid w:val="00543E2C"/>
    <w:rsid w:val="0055064E"/>
    <w:rsid w:val="005551FD"/>
    <w:rsid w:val="005D4A56"/>
    <w:rsid w:val="006104C4"/>
    <w:rsid w:val="00627470"/>
    <w:rsid w:val="00636AE4"/>
    <w:rsid w:val="00650DB8"/>
    <w:rsid w:val="006A1631"/>
    <w:rsid w:val="006B2AAC"/>
    <w:rsid w:val="006D6211"/>
    <w:rsid w:val="006F2FC8"/>
    <w:rsid w:val="00714009"/>
    <w:rsid w:val="007266C2"/>
    <w:rsid w:val="00872B49"/>
    <w:rsid w:val="00873EB7"/>
    <w:rsid w:val="008D4405"/>
    <w:rsid w:val="008F3B00"/>
    <w:rsid w:val="00953D9D"/>
    <w:rsid w:val="00975C03"/>
    <w:rsid w:val="00976D85"/>
    <w:rsid w:val="009C5263"/>
    <w:rsid w:val="009D47F5"/>
    <w:rsid w:val="00A17082"/>
    <w:rsid w:val="00A20D66"/>
    <w:rsid w:val="00A22851"/>
    <w:rsid w:val="00A51586"/>
    <w:rsid w:val="00A54AB7"/>
    <w:rsid w:val="00A77ED6"/>
    <w:rsid w:val="00A90266"/>
    <w:rsid w:val="00AF5273"/>
    <w:rsid w:val="00B215B3"/>
    <w:rsid w:val="00B7582D"/>
    <w:rsid w:val="00B90A4C"/>
    <w:rsid w:val="00BB01C3"/>
    <w:rsid w:val="00BC7F08"/>
    <w:rsid w:val="00BE3161"/>
    <w:rsid w:val="00BF5273"/>
    <w:rsid w:val="00BF6068"/>
    <w:rsid w:val="00CB7B5A"/>
    <w:rsid w:val="00CE1E2C"/>
    <w:rsid w:val="00CF680B"/>
    <w:rsid w:val="00D603C3"/>
    <w:rsid w:val="00D61158"/>
    <w:rsid w:val="00D76D5D"/>
    <w:rsid w:val="00DF41D4"/>
    <w:rsid w:val="00E66B4A"/>
    <w:rsid w:val="00E96C9E"/>
    <w:rsid w:val="00ED4CFA"/>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57</cp:revision>
  <dcterms:created xsi:type="dcterms:W3CDTF">2021-06-10T07:28:00Z</dcterms:created>
  <dcterms:modified xsi:type="dcterms:W3CDTF">2022-10-31T09:53:00Z</dcterms:modified>
</cp:coreProperties>
</file>